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B1D19" w14:textId="77777777" w:rsidR="00B31CC8" w:rsidRPr="00267FDB" w:rsidRDefault="009534D8" w:rsidP="00B31CC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7FDB">
        <w:rPr>
          <w:rFonts w:ascii="Arial" w:hAnsi="Arial" w:cs="Arial"/>
          <w:b/>
          <w:sz w:val="20"/>
          <w:szCs w:val="20"/>
        </w:rPr>
        <w:t>Pressemitteilung</w:t>
      </w:r>
      <w:r w:rsidR="00B31CC8" w:rsidRPr="00267FDB">
        <w:rPr>
          <w:rFonts w:ascii="Arial" w:hAnsi="Arial" w:cs="Arial"/>
          <w:b/>
          <w:sz w:val="20"/>
          <w:szCs w:val="20"/>
        </w:rPr>
        <w:t xml:space="preserve"> </w:t>
      </w:r>
      <w:r w:rsidR="00B31CC8" w:rsidRPr="00267FDB">
        <w:rPr>
          <w:rFonts w:ascii="Arial" w:hAnsi="Arial" w:cs="Arial"/>
          <w:b/>
          <w:sz w:val="20"/>
          <w:szCs w:val="20"/>
        </w:rPr>
        <w:br/>
      </w:r>
      <w:r w:rsidR="0040688F" w:rsidRPr="00267FDB">
        <w:rPr>
          <w:rFonts w:ascii="Arial" w:hAnsi="Arial" w:cs="Arial"/>
          <w:i/>
          <w:sz w:val="20"/>
          <w:szCs w:val="20"/>
        </w:rPr>
        <w:t>Fachpresse</w:t>
      </w:r>
      <w:r w:rsidR="00B31CC8" w:rsidRPr="00267FDB">
        <w:rPr>
          <w:rFonts w:ascii="Arial" w:hAnsi="Arial" w:cs="Arial"/>
          <w:i/>
          <w:sz w:val="20"/>
          <w:szCs w:val="20"/>
        </w:rPr>
        <w:t xml:space="preserve"> </w:t>
      </w:r>
    </w:p>
    <w:p w14:paraId="21383854" w14:textId="5DB404EF" w:rsidR="0091728F" w:rsidRPr="00267FDB" w:rsidRDefault="006D660D" w:rsidP="000E5E81">
      <w:pPr>
        <w:spacing w:line="360" w:lineRule="auto"/>
        <w:rPr>
          <w:rFonts w:ascii="Arial" w:hAnsi="Arial"/>
          <w:b/>
          <w:sz w:val="36"/>
          <w:szCs w:val="36"/>
        </w:rPr>
      </w:pPr>
      <w:r w:rsidRPr="00267FDB">
        <w:rPr>
          <w:rFonts w:ascii="Arial" w:hAnsi="Arial"/>
          <w:b/>
          <w:sz w:val="20"/>
          <w:szCs w:val="20"/>
        </w:rPr>
        <w:br/>
      </w:r>
      <w:proofErr w:type="spellStart"/>
      <w:r w:rsidR="00D8665E" w:rsidRPr="00267FDB">
        <w:rPr>
          <w:rFonts w:ascii="Arial" w:hAnsi="Arial"/>
          <w:b/>
          <w:sz w:val="36"/>
          <w:szCs w:val="36"/>
        </w:rPr>
        <w:t>Kautex</w:t>
      </w:r>
      <w:proofErr w:type="spellEnd"/>
      <w:r w:rsidR="00D8665E" w:rsidRPr="00267FDB">
        <w:rPr>
          <w:rFonts w:ascii="Arial" w:hAnsi="Arial"/>
          <w:b/>
          <w:sz w:val="36"/>
          <w:szCs w:val="36"/>
        </w:rPr>
        <w:t xml:space="preserve"> </w:t>
      </w:r>
      <w:r w:rsidR="00953D26" w:rsidRPr="00267FDB">
        <w:rPr>
          <w:rFonts w:ascii="Arial" w:hAnsi="Arial"/>
          <w:b/>
          <w:sz w:val="36"/>
          <w:szCs w:val="36"/>
        </w:rPr>
        <w:t xml:space="preserve">Maschinenbau </w:t>
      </w:r>
      <w:r w:rsidR="00535639" w:rsidRPr="00267FDB">
        <w:rPr>
          <w:rFonts w:ascii="Arial" w:hAnsi="Arial"/>
          <w:b/>
          <w:sz w:val="36"/>
          <w:szCs w:val="36"/>
        </w:rPr>
        <w:t>mit neuem</w:t>
      </w:r>
      <w:r w:rsidR="00D8665E" w:rsidRPr="00267FDB">
        <w:rPr>
          <w:rFonts w:ascii="Arial" w:hAnsi="Arial"/>
          <w:b/>
          <w:sz w:val="36"/>
          <w:szCs w:val="36"/>
        </w:rPr>
        <w:t xml:space="preserve"> </w:t>
      </w:r>
      <w:r w:rsidR="009E03C4" w:rsidRPr="00267FDB">
        <w:rPr>
          <w:rFonts w:ascii="Arial" w:hAnsi="Arial"/>
          <w:b/>
          <w:sz w:val="36"/>
          <w:szCs w:val="36"/>
        </w:rPr>
        <w:t xml:space="preserve">Kundenzentrum </w:t>
      </w:r>
      <w:r w:rsidR="00D8665E" w:rsidRPr="00267FDB">
        <w:rPr>
          <w:rFonts w:ascii="Arial" w:hAnsi="Arial"/>
          <w:b/>
          <w:sz w:val="36"/>
          <w:szCs w:val="36"/>
        </w:rPr>
        <w:t xml:space="preserve">in </w:t>
      </w:r>
      <w:r w:rsidR="009E03C4" w:rsidRPr="00267FDB">
        <w:rPr>
          <w:rFonts w:ascii="Arial" w:hAnsi="Arial"/>
          <w:b/>
          <w:sz w:val="36"/>
          <w:szCs w:val="36"/>
        </w:rPr>
        <w:t>Berlin</w:t>
      </w:r>
      <w:r w:rsidR="000E5E81" w:rsidRPr="00267FDB">
        <w:rPr>
          <w:rFonts w:ascii="Arial" w:hAnsi="Arial"/>
          <w:b/>
          <w:sz w:val="36"/>
          <w:szCs w:val="36"/>
        </w:rPr>
        <w:t xml:space="preserve"> </w:t>
      </w:r>
      <w:r w:rsidR="005658E8" w:rsidRPr="00267FDB">
        <w:rPr>
          <w:rFonts w:ascii="Arial" w:hAnsi="Arial"/>
          <w:b/>
          <w:sz w:val="36"/>
          <w:szCs w:val="36"/>
        </w:rPr>
        <w:br/>
      </w:r>
      <w:r w:rsidR="000E5E81" w:rsidRPr="00267FDB">
        <w:rPr>
          <w:rFonts w:ascii="Arial" w:eastAsia="Arial" w:hAnsi="Arial" w:cs="Arial"/>
          <w:sz w:val="24"/>
          <w:szCs w:val="24"/>
        </w:rPr>
        <w:br/>
      </w:r>
      <w:r w:rsidR="00CE514D" w:rsidRPr="00267FDB">
        <w:rPr>
          <w:rFonts w:ascii="Arial" w:eastAsia="Arial" w:hAnsi="Arial" w:cs="Arial"/>
          <w:sz w:val="24"/>
          <w:szCs w:val="24"/>
          <w:u w:val="single"/>
        </w:rPr>
        <w:t>Bonn/Berlin</w:t>
      </w:r>
      <w:r w:rsidR="00CE514D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2030BE" w:rsidRPr="00267FDB">
        <w:rPr>
          <w:rFonts w:ascii="Arial" w:eastAsia="Arial" w:hAnsi="Arial" w:cs="Arial"/>
          <w:sz w:val="24"/>
          <w:szCs w:val="24"/>
        </w:rPr>
        <w:t>–</w:t>
      </w:r>
      <w:r w:rsidR="00CE514D" w:rsidRPr="00267FD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030BE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2030BE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722DD4" w:rsidRPr="00267FDB">
        <w:rPr>
          <w:rFonts w:ascii="Arial" w:eastAsia="Arial" w:hAnsi="Arial" w:cs="Arial"/>
          <w:sz w:val="24"/>
          <w:szCs w:val="24"/>
        </w:rPr>
        <w:t xml:space="preserve">Maschinenbau hat in </w:t>
      </w:r>
      <w:r w:rsidR="00DB6633" w:rsidRPr="00267FDB">
        <w:rPr>
          <w:rFonts w:ascii="Arial" w:eastAsia="Arial" w:hAnsi="Arial" w:cs="Arial"/>
          <w:sz w:val="24"/>
          <w:szCs w:val="24"/>
        </w:rPr>
        <w:t xml:space="preserve">Kleinmachnow bei </w:t>
      </w:r>
      <w:r w:rsidR="002948E7" w:rsidRPr="00267FDB">
        <w:rPr>
          <w:rFonts w:ascii="Arial" w:eastAsia="Arial" w:hAnsi="Arial" w:cs="Arial"/>
          <w:sz w:val="24"/>
          <w:szCs w:val="24"/>
        </w:rPr>
        <w:t>Berlin ein neues Kundenzentrum</w:t>
      </w:r>
      <w:r w:rsidR="00722DD4" w:rsidRPr="00267FDB">
        <w:rPr>
          <w:rFonts w:ascii="Arial" w:eastAsia="Arial" w:hAnsi="Arial" w:cs="Arial"/>
          <w:sz w:val="24"/>
          <w:szCs w:val="24"/>
        </w:rPr>
        <w:t xml:space="preserve"> eröffnet.</w:t>
      </w:r>
      <w:r w:rsidR="00120AE8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2030BE" w:rsidRPr="00267FDB">
        <w:rPr>
          <w:rFonts w:ascii="Arial" w:eastAsia="Arial" w:hAnsi="Arial" w:cs="Arial"/>
          <w:sz w:val="24"/>
          <w:szCs w:val="24"/>
        </w:rPr>
        <w:t>Mit</w:t>
      </w:r>
      <w:r w:rsidR="008C6EE1" w:rsidRPr="00267FDB">
        <w:rPr>
          <w:rFonts w:ascii="Arial" w:eastAsia="Arial" w:hAnsi="Arial" w:cs="Arial"/>
          <w:sz w:val="24"/>
          <w:szCs w:val="24"/>
        </w:rPr>
        <w:t xml:space="preserve"> rund 500 m</w:t>
      </w:r>
      <w:r w:rsidR="008C6EE1" w:rsidRPr="00267FDB">
        <w:rPr>
          <w:rFonts w:ascii="Arial" w:eastAsia="Arial" w:hAnsi="Arial" w:cs="Arial"/>
          <w:sz w:val="24"/>
          <w:szCs w:val="24"/>
          <w:vertAlign w:val="superscript"/>
        </w:rPr>
        <w:t>2</w:t>
      </w:r>
      <w:r w:rsidR="00535639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620436" w:rsidRPr="00267FDB">
        <w:rPr>
          <w:rFonts w:ascii="Arial" w:eastAsia="Arial" w:hAnsi="Arial" w:cs="Arial"/>
          <w:sz w:val="24"/>
          <w:szCs w:val="24"/>
        </w:rPr>
        <w:t xml:space="preserve">Fläche für Vertrieb, </w:t>
      </w:r>
      <w:r w:rsidR="00535639" w:rsidRPr="00267FDB">
        <w:rPr>
          <w:rFonts w:ascii="Arial" w:eastAsia="Arial" w:hAnsi="Arial" w:cs="Arial"/>
          <w:sz w:val="24"/>
          <w:szCs w:val="24"/>
        </w:rPr>
        <w:t xml:space="preserve">Service, Werkstatträume </w:t>
      </w:r>
      <w:r w:rsidR="002870D2" w:rsidRPr="00267FDB">
        <w:rPr>
          <w:rFonts w:ascii="Arial" w:eastAsia="Arial" w:hAnsi="Arial" w:cs="Arial"/>
          <w:sz w:val="24"/>
          <w:szCs w:val="24"/>
        </w:rPr>
        <w:t>und</w:t>
      </w:r>
      <w:r w:rsidR="00535639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5F1945" w:rsidRPr="00267FDB">
        <w:rPr>
          <w:rFonts w:ascii="Arial" w:eastAsia="Arial" w:hAnsi="Arial" w:cs="Arial"/>
          <w:sz w:val="24"/>
          <w:szCs w:val="24"/>
        </w:rPr>
        <w:t xml:space="preserve">Ersatzteillager </w:t>
      </w:r>
      <w:r w:rsidR="002030BE" w:rsidRPr="00267FDB">
        <w:rPr>
          <w:rFonts w:ascii="Arial" w:eastAsia="Arial" w:hAnsi="Arial" w:cs="Arial"/>
          <w:sz w:val="24"/>
          <w:szCs w:val="24"/>
        </w:rPr>
        <w:t xml:space="preserve">zeigt </w:t>
      </w:r>
      <w:r w:rsidR="00120AE8" w:rsidRPr="00267FDB">
        <w:rPr>
          <w:rFonts w:ascii="Arial" w:eastAsia="Arial" w:hAnsi="Arial" w:cs="Arial"/>
          <w:sz w:val="24"/>
          <w:szCs w:val="24"/>
        </w:rPr>
        <w:t xml:space="preserve">der führende Hersteller von </w:t>
      </w:r>
      <w:proofErr w:type="spellStart"/>
      <w:r w:rsidR="00120AE8" w:rsidRPr="00267FDB">
        <w:rPr>
          <w:rFonts w:ascii="Arial" w:eastAsia="Arial" w:hAnsi="Arial" w:cs="Arial"/>
          <w:sz w:val="24"/>
          <w:szCs w:val="24"/>
        </w:rPr>
        <w:t>Extrusionsblasformmaschinen</w:t>
      </w:r>
      <w:proofErr w:type="spellEnd"/>
      <w:r w:rsidR="00120AE8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9229EF" w:rsidRPr="00267FDB">
        <w:rPr>
          <w:rFonts w:ascii="Arial" w:eastAsia="Arial" w:hAnsi="Arial" w:cs="Arial"/>
          <w:sz w:val="24"/>
          <w:szCs w:val="24"/>
        </w:rPr>
        <w:t xml:space="preserve">jetzt </w:t>
      </w:r>
      <w:r w:rsidR="002030BE" w:rsidRPr="00267FDB">
        <w:rPr>
          <w:rFonts w:ascii="Arial" w:eastAsia="Arial" w:hAnsi="Arial" w:cs="Arial"/>
          <w:sz w:val="24"/>
          <w:szCs w:val="24"/>
        </w:rPr>
        <w:t>auch</w:t>
      </w:r>
      <w:r w:rsidR="008C6EE1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157D5F" w:rsidRPr="00267FDB">
        <w:rPr>
          <w:rFonts w:ascii="Arial" w:eastAsia="Arial" w:hAnsi="Arial" w:cs="Arial"/>
          <w:sz w:val="24"/>
          <w:szCs w:val="24"/>
        </w:rPr>
        <w:t>im Osten Deutschland</w:t>
      </w:r>
      <w:r w:rsidR="005F1945" w:rsidRPr="00267FDB">
        <w:rPr>
          <w:rFonts w:ascii="Arial" w:eastAsia="Arial" w:hAnsi="Arial" w:cs="Arial"/>
          <w:sz w:val="24"/>
          <w:szCs w:val="24"/>
        </w:rPr>
        <w:t>s</w:t>
      </w:r>
      <w:r w:rsidR="00157D5F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2030BE" w:rsidRPr="00267FDB">
        <w:rPr>
          <w:rFonts w:ascii="Arial" w:eastAsia="Arial" w:hAnsi="Arial" w:cs="Arial"/>
          <w:sz w:val="24"/>
          <w:szCs w:val="24"/>
        </w:rPr>
        <w:t>Präsenz</w:t>
      </w:r>
      <w:r w:rsidR="00157D5F" w:rsidRPr="00267FDB">
        <w:rPr>
          <w:rFonts w:ascii="Arial" w:eastAsia="Arial" w:hAnsi="Arial" w:cs="Arial"/>
          <w:sz w:val="24"/>
          <w:szCs w:val="24"/>
        </w:rPr>
        <w:t xml:space="preserve">. </w:t>
      </w:r>
      <w:r w:rsidR="00800A94" w:rsidRPr="00267FDB">
        <w:rPr>
          <w:rFonts w:ascii="Arial" w:eastAsia="Arial" w:hAnsi="Arial" w:cs="Arial"/>
          <w:sz w:val="24"/>
          <w:szCs w:val="24"/>
        </w:rPr>
        <w:t>Die</w:t>
      </w:r>
      <w:r w:rsidR="00EF04B4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5F1945" w:rsidRPr="00267FDB">
        <w:rPr>
          <w:rFonts w:ascii="Arial" w:eastAsia="Arial" w:hAnsi="Arial" w:cs="Arial"/>
          <w:sz w:val="24"/>
          <w:szCs w:val="24"/>
        </w:rPr>
        <w:t xml:space="preserve">Investition in den neuen Standort </w:t>
      </w:r>
      <w:r w:rsidR="00800A94" w:rsidRPr="00267FDB">
        <w:rPr>
          <w:rFonts w:ascii="Arial" w:eastAsia="Arial" w:hAnsi="Arial" w:cs="Arial"/>
          <w:sz w:val="24"/>
          <w:szCs w:val="24"/>
        </w:rPr>
        <w:t xml:space="preserve">ist </w:t>
      </w:r>
      <w:r w:rsidR="00620436" w:rsidRPr="00267FDB">
        <w:rPr>
          <w:rFonts w:ascii="Arial" w:eastAsia="Arial" w:hAnsi="Arial" w:cs="Arial"/>
          <w:sz w:val="24"/>
          <w:szCs w:val="24"/>
        </w:rPr>
        <w:t xml:space="preserve">ein weiterer Schritt im Rahmen der Servicestrategie, </w:t>
      </w:r>
      <w:r w:rsidR="00800A94" w:rsidRPr="00267FDB">
        <w:rPr>
          <w:rFonts w:ascii="Arial" w:eastAsia="Arial" w:hAnsi="Arial" w:cs="Arial"/>
          <w:sz w:val="24"/>
          <w:szCs w:val="24"/>
        </w:rPr>
        <w:t xml:space="preserve">mit der </w:t>
      </w:r>
      <w:proofErr w:type="spellStart"/>
      <w:r w:rsidR="00EF04B4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EF04B4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800A94" w:rsidRPr="00267FDB">
        <w:rPr>
          <w:rFonts w:ascii="Arial" w:eastAsia="Arial" w:hAnsi="Arial" w:cs="Arial"/>
          <w:sz w:val="24"/>
          <w:szCs w:val="24"/>
        </w:rPr>
        <w:t xml:space="preserve">die Nähe zum Kunden </w:t>
      </w:r>
      <w:r w:rsidR="00FF415F" w:rsidRPr="00267FDB">
        <w:rPr>
          <w:rFonts w:ascii="Arial" w:eastAsia="Arial" w:hAnsi="Arial" w:cs="Arial"/>
          <w:sz w:val="24"/>
          <w:szCs w:val="24"/>
        </w:rPr>
        <w:t xml:space="preserve">verbessern </w:t>
      </w:r>
      <w:r w:rsidR="002030BE" w:rsidRPr="00267FDB">
        <w:rPr>
          <w:rFonts w:ascii="Arial" w:eastAsia="Arial" w:hAnsi="Arial" w:cs="Arial"/>
          <w:sz w:val="24"/>
          <w:szCs w:val="24"/>
        </w:rPr>
        <w:t>und sein</w:t>
      </w:r>
      <w:r w:rsidR="00800A94" w:rsidRPr="00267FDB">
        <w:rPr>
          <w:rFonts w:ascii="Arial" w:eastAsia="Arial" w:hAnsi="Arial" w:cs="Arial"/>
          <w:sz w:val="24"/>
          <w:szCs w:val="24"/>
        </w:rPr>
        <w:t xml:space="preserve"> Service</w:t>
      </w:r>
      <w:r w:rsidR="002030BE" w:rsidRPr="00267FDB">
        <w:rPr>
          <w:rFonts w:ascii="Arial" w:eastAsia="Arial" w:hAnsi="Arial" w:cs="Arial"/>
          <w:sz w:val="24"/>
          <w:szCs w:val="24"/>
        </w:rPr>
        <w:t>- und Beratungs</w:t>
      </w:r>
      <w:r w:rsidR="00800A94" w:rsidRPr="00267FDB">
        <w:rPr>
          <w:rFonts w:ascii="Arial" w:eastAsia="Arial" w:hAnsi="Arial" w:cs="Arial"/>
          <w:sz w:val="24"/>
          <w:szCs w:val="24"/>
        </w:rPr>
        <w:t xml:space="preserve">angebot weiter </w:t>
      </w:r>
      <w:r w:rsidR="00FF415F" w:rsidRPr="00267FDB">
        <w:rPr>
          <w:rFonts w:ascii="Arial" w:eastAsia="Arial" w:hAnsi="Arial" w:cs="Arial"/>
          <w:sz w:val="24"/>
          <w:szCs w:val="24"/>
        </w:rPr>
        <w:t>ausbauen</w:t>
      </w:r>
      <w:r w:rsidR="00800A94" w:rsidRPr="00267FDB">
        <w:rPr>
          <w:rFonts w:ascii="Arial" w:eastAsia="Arial" w:hAnsi="Arial" w:cs="Arial"/>
          <w:sz w:val="24"/>
          <w:szCs w:val="24"/>
        </w:rPr>
        <w:t xml:space="preserve"> will. </w:t>
      </w:r>
    </w:p>
    <w:p w14:paraId="04D5A5E4" w14:textId="6B6E4C2C" w:rsidR="006D660D" w:rsidRPr="00267FDB" w:rsidRDefault="001B0FA2" w:rsidP="00362C8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267FDB">
        <w:rPr>
          <w:rFonts w:ascii="Arial" w:eastAsia="Arial" w:hAnsi="Arial" w:cs="Arial"/>
          <w:b/>
          <w:sz w:val="24"/>
          <w:szCs w:val="24"/>
        </w:rPr>
        <w:t xml:space="preserve">Service, Schulungen, </w:t>
      </w:r>
      <w:proofErr w:type="spellStart"/>
      <w:r w:rsidRPr="00267FDB">
        <w:rPr>
          <w:rFonts w:ascii="Arial" w:eastAsia="Arial" w:hAnsi="Arial" w:cs="Arial"/>
          <w:b/>
          <w:sz w:val="24"/>
          <w:szCs w:val="24"/>
        </w:rPr>
        <w:t>Retrofit</w:t>
      </w:r>
      <w:proofErr w:type="spellEnd"/>
      <w:r w:rsidR="0091728F" w:rsidRPr="00267FDB">
        <w:rPr>
          <w:rFonts w:ascii="Arial" w:eastAsia="Arial" w:hAnsi="Arial" w:cs="Arial"/>
          <w:b/>
          <w:sz w:val="24"/>
          <w:szCs w:val="24"/>
        </w:rPr>
        <w:br/>
      </w:r>
      <w:r w:rsidR="00800A94" w:rsidRPr="00267FDB">
        <w:rPr>
          <w:rFonts w:ascii="Arial" w:eastAsia="Arial" w:hAnsi="Arial" w:cs="Arial"/>
          <w:sz w:val="24"/>
          <w:szCs w:val="24"/>
        </w:rPr>
        <w:t>„</w:t>
      </w:r>
      <w:r w:rsidR="0039272C" w:rsidRPr="00267FDB">
        <w:rPr>
          <w:rFonts w:ascii="Arial" w:eastAsia="Arial" w:hAnsi="Arial" w:cs="Arial"/>
          <w:sz w:val="24"/>
          <w:szCs w:val="24"/>
        </w:rPr>
        <w:t xml:space="preserve">Unsere Kunden profitieren </w:t>
      </w:r>
      <w:r w:rsidR="009229EF" w:rsidRPr="00267FDB">
        <w:rPr>
          <w:rFonts w:ascii="Arial" w:eastAsia="Arial" w:hAnsi="Arial" w:cs="Arial"/>
          <w:sz w:val="24"/>
          <w:szCs w:val="24"/>
        </w:rPr>
        <w:t xml:space="preserve">vom neuen Standort durch </w:t>
      </w:r>
      <w:r w:rsidR="00800A94" w:rsidRPr="00267FDB">
        <w:rPr>
          <w:rFonts w:ascii="Arial" w:eastAsia="Arial" w:hAnsi="Arial" w:cs="Arial"/>
          <w:sz w:val="24"/>
          <w:szCs w:val="24"/>
        </w:rPr>
        <w:t>schnellere Reaktionszeiten</w:t>
      </w:r>
      <w:r w:rsidR="009229EF" w:rsidRPr="00267FDB">
        <w:rPr>
          <w:rFonts w:ascii="Arial" w:eastAsia="Arial" w:hAnsi="Arial" w:cs="Arial"/>
          <w:sz w:val="24"/>
          <w:szCs w:val="24"/>
        </w:rPr>
        <w:t>,</w:t>
      </w:r>
      <w:r w:rsidR="00800A94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2030BE" w:rsidRPr="00267FDB">
        <w:rPr>
          <w:rFonts w:ascii="Arial" w:eastAsia="Arial" w:hAnsi="Arial" w:cs="Arial"/>
          <w:sz w:val="24"/>
          <w:szCs w:val="24"/>
        </w:rPr>
        <w:t>ein</w:t>
      </w:r>
      <w:r w:rsidR="009229EF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800A94" w:rsidRPr="00267FDB">
        <w:rPr>
          <w:rFonts w:ascii="Arial" w:eastAsia="Arial" w:hAnsi="Arial" w:cs="Arial"/>
          <w:sz w:val="24"/>
          <w:szCs w:val="24"/>
        </w:rPr>
        <w:t>erw</w:t>
      </w:r>
      <w:r w:rsidR="002030BE" w:rsidRPr="00267FDB">
        <w:rPr>
          <w:rFonts w:ascii="Arial" w:eastAsia="Arial" w:hAnsi="Arial" w:cs="Arial"/>
          <w:sz w:val="24"/>
          <w:szCs w:val="24"/>
        </w:rPr>
        <w:t>eitertes</w:t>
      </w:r>
      <w:r w:rsidR="0039272C" w:rsidRPr="00267FDB">
        <w:rPr>
          <w:rFonts w:ascii="Arial" w:eastAsia="Arial" w:hAnsi="Arial" w:cs="Arial"/>
          <w:sz w:val="24"/>
          <w:szCs w:val="24"/>
        </w:rPr>
        <w:t xml:space="preserve"> Kundendienstangebot</w:t>
      </w:r>
      <w:r w:rsidR="002030BE" w:rsidRPr="00267FDB">
        <w:rPr>
          <w:rFonts w:ascii="Arial" w:eastAsia="Arial" w:hAnsi="Arial" w:cs="Arial"/>
          <w:sz w:val="24"/>
          <w:szCs w:val="24"/>
        </w:rPr>
        <w:t xml:space="preserve"> und intensive persönliche</w:t>
      </w:r>
      <w:r w:rsidR="009229EF" w:rsidRPr="00267FDB">
        <w:rPr>
          <w:rFonts w:ascii="Arial" w:eastAsia="Arial" w:hAnsi="Arial" w:cs="Arial"/>
          <w:sz w:val="24"/>
          <w:szCs w:val="24"/>
        </w:rPr>
        <w:t xml:space="preserve"> Beratung vor Ort</w:t>
      </w:r>
      <w:r w:rsidR="0039272C" w:rsidRPr="00267FDB">
        <w:rPr>
          <w:rFonts w:ascii="Arial" w:eastAsia="Arial" w:hAnsi="Arial" w:cs="Arial"/>
          <w:sz w:val="24"/>
          <w:szCs w:val="24"/>
        </w:rPr>
        <w:t>“</w:t>
      </w:r>
      <w:r w:rsidR="002870D2" w:rsidRPr="00267FDB">
        <w:rPr>
          <w:rFonts w:ascii="Arial" w:eastAsia="Arial" w:hAnsi="Arial" w:cs="Arial"/>
          <w:sz w:val="24"/>
          <w:szCs w:val="24"/>
        </w:rPr>
        <w:t>,</w:t>
      </w:r>
      <w:r w:rsidR="0039272C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800A94" w:rsidRPr="00267FDB">
        <w:rPr>
          <w:rFonts w:ascii="Arial" w:eastAsia="Arial" w:hAnsi="Arial" w:cs="Arial"/>
          <w:sz w:val="24"/>
          <w:szCs w:val="24"/>
        </w:rPr>
        <w:t xml:space="preserve">sagt Marco Stühmeier, der die Leitung des </w:t>
      </w:r>
      <w:r w:rsidR="002030BE" w:rsidRPr="00267FDB">
        <w:rPr>
          <w:rFonts w:ascii="Arial" w:eastAsia="Arial" w:hAnsi="Arial" w:cs="Arial"/>
          <w:sz w:val="24"/>
          <w:szCs w:val="24"/>
        </w:rPr>
        <w:t xml:space="preserve">neuen </w:t>
      </w:r>
      <w:r w:rsidR="002948E7" w:rsidRPr="00267FDB">
        <w:rPr>
          <w:rFonts w:ascii="Arial" w:eastAsia="Arial" w:hAnsi="Arial" w:cs="Arial"/>
          <w:sz w:val="24"/>
          <w:szCs w:val="24"/>
        </w:rPr>
        <w:t>Kundenzentrum</w:t>
      </w:r>
      <w:r w:rsidR="00DD7586" w:rsidRPr="00267FDB">
        <w:rPr>
          <w:rFonts w:ascii="Arial" w:eastAsia="Arial" w:hAnsi="Arial" w:cs="Arial"/>
          <w:sz w:val="24"/>
          <w:szCs w:val="24"/>
        </w:rPr>
        <w:t>s</w:t>
      </w:r>
      <w:r w:rsidR="009229EF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39272C" w:rsidRPr="00267FDB">
        <w:rPr>
          <w:rFonts w:ascii="Arial" w:eastAsia="Arial" w:hAnsi="Arial" w:cs="Arial"/>
          <w:sz w:val="24"/>
          <w:szCs w:val="24"/>
        </w:rPr>
        <w:t xml:space="preserve">verantwortet. </w:t>
      </w:r>
      <w:r w:rsidR="00FF415F" w:rsidRPr="00267FDB">
        <w:rPr>
          <w:rFonts w:ascii="Arial" w:eastAsia="Arial" w:hAnsi="Arial" w:cs="Arial"/>
          <w:sz w:val="24"/>
          <w:szCs w:val="24"/>
        </w:rPr>
        <w:t xml:space="preserve">Stühmeier </w:t>
      </w:r>
      <w:r w:rsidR="00DC1757" w:rsidRPr="00267FDB">
        <w:rPr>
          <w:rFonts w:ascii="Arial" w:eastAsia="Arial" w:hAnsi="Arial" w:cs="Arial"/>
          <w:sz w:val="24"/>
          <w:szCs w:val="24"/>
        </w:rPr>
        <w:t xml:space="preserve">war zuvor </w:t>
      </w:r>
      <w:r w:rsidR="00800A94" w:rsidRPr="00267FDB">
        <w:rPr>
          <w:rFonts w:ascii="Arial" w:eastAsia="Arial" w:hAnsi="Arial" w:cs="Arial"/>
          <w:sz w:val="24"/>
          <w:szCs w:val="24"/>
        </w:rPr>
        <w:t xml:space="preserve">Produktionsleiter für </w:t>
      </w:r>
      <w:proofErr w:type="spellStart"/>
      <w:r w:rsidR="00800A94" w:rsidRPr="00267FDB">
        <w:rPr>
          <w:rFonts w:ascii="Arial" w:eastAsia="Arial" w:hAnsi="Arial" w:cs="Arial"/>
          <w:sz w:val="24"/>
          <w:szCs w:val="24"/>
        </w:rPr>
        <w:t>Extrus</w:t>
      </w:r>
      <w:r w:rsidR="00FF415F" w:rsidRPr="00267FDB">
        <w:rPr>
          <w:rFonts w:ascii="Arial" w:eastAsia="Arial" w:hAnsi="Arial" w:cs="Arial"/>
          <w:sz w:val="24"/>
          <w:szCs w:val="24"/>
        </w:rPr>
        <w:t>ionsblasformmaschinen</w:t>
      </w:r>
      <w:proofErr w:type="spellEnd"/>
      <w:r w:rsidR="00FF415F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DC1757" w:rsidRPr="00267FDB">
        <w:rPr>
          <w:rFonts w:ascii="Arial" w:eastAsia="Arial" w:hAnsi="Arial" w:cs="Arial"/>
          <w:sz w:val="24"/>
          <w:szCs w:val="24"/>
        </w:rPr>
        <w:t xml:space="preserve">bei </w:t>
      </w:r>
      <w:proofErr w:type="spellStart"/>
      <w:r w:rsidR="00DC1757" w:rsidRPr="00267FDB">
        <w:rPr>
          <w:rFonts w:ascii="Arial" w:eastAsia="Arial" w:hAnsi="Arial" w:cs="Arial"/>
          <w:sz w:val="24"/>
          <w:szCs w:val="24"/>
        </w:rPr>
        <w:t>Uniloy</w:t>
      </w:r>
      <w:proofErr w:type="spellEnd"/>
      <w:r w:rsidR="00DC1757" w:rsidRPr="00267FD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C1757" w:rsidRPr="00267FDB">
        <w:rPr>
          <w:rFonts w:ascii="Arial" w:eastAsia="Arial" w:hAnsi="Arial" w:cs="Arial"/>
          <w:sz w:val="24"/>
          <w:szCs w:val="24"/>
        </w:rPr>
        <w:t>Milacron</w:t>
      </w:r>
      <w:proofErr w:type="spellEnd"/>
      <w:r w:rsidR="00DC1757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3D01E6" w:rsidRPr="00267FDB">
        <w:rPr>
          <w:rFonts w:ascii="Arial" w:eastAsia="Arial" w:hAnsi="Arial" w:cs="Arial"/>
          <w:sz w:val="24"/>
          <w:szCs w:val="24"/>
        </w:rPr>
        <w:t xml:space="preserve">Germany / </w:t>
      </w:r>
      <w:r w:rsidR="00DC1757" w:rsidRPr="00267FDB">
        <w:rPr>
          <w:rFonts w:ascii="Arial" w:eastAsia="Arial" w:hAnsi="Arial" w:cs="Arial"/>
          <w:sz w:val="24"/>
          <w:szCs w:val="24"/>
        </w:rPr>
        <w:t xml:space="preserve">B&amp;W und hat </w:t>
      </w:r>
      <w:r w:rsidR="002030BE" w:rsidRPr="00267FDB">
        <w:rPr>
          <w:rFonts w:ascii="Arial" w:eastAsia="Arial" w:hAnsi="Arial" w:cs="Arial"/>
          <w:sz w:val="24"/>
          <w:szCs w:val="24"/>
        </w:rPr>
        <w:t xml:space="preserve">langjährige </w:t>
      </w:r>
      <w:r w:rsidR="00DC1757" w:rsidRPr="00267FDB">
        <w:rPr>
          <w:rFonts w:ascii="Arial" w:eastAsia="Arial" w:hAnsi="Arial" w:cs="Arial"/>
          <w:sz w:val="24"/>
          <w:szCs w:val="24"/>
        </w:rPr>
        <w:t>Erfahrung</w:t>
      </w:r>
      <w:r w:rsidR="008345D1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DC1757" w:rsidRPr="00267FDB">
        <w:rPr>
          <w:rFonts w:ascii="Arial" w:eastAsia="Arial" w:hAnsi="Arial" w:cs="Arial"/>
          <w:sz w:val="24"/>
          <w:szCs w:val="24"/>
        </w:rPr>
        <w:t xml:space="preserve">am Standort Berlin. </w:t>
      </w:r>
      <w:r w:rsidR="00D60C79" w:rsidRPr="00267FDB">
        <w:rPr>
          <w:rFonts w:ascii="Arial" w:eastAsia="Arial" w:hAnsi="Arial" w:cs="Arial"/>
          <w:sz w:val="24"/>
          <w:szCs w:val="24"/>
        </w:rPr>
        <w:t xml:space="preserve">Auch </w:t>
      </w:r>
      <w:r w:rsidR="00620436" w:rsidRPr="00267FDB">
        <w:rPr>
          <w:rFonts w:ascii="Arial" w:eastAsia="Arial" w:hAnsi="Arial" w:cs="Arial"/>
          <w:sz w:val="24"/>
          <w:szCs w:val="24"/>
        </w:rPr>
        <w:t>Thilo Schmidt</w:t>
      </w:r>
      <w:r w:rsidR="00D60C79" w:rsidRPr="00267FDB">
        <w:rPr>
          <w:rFonts w:ascii="Arial" w:eastAsia="Arial" w:hAnsi="Arial" w:cs="Arial"/>
          <w:sz w:val="24"/>
          <w:szCs w:val="24"/>
        </w:rPr>
        <w:t xml:space="preserve">, </w:t>
      </w:r>
      <w:r w:rsidR="00620436" w:rsidRPr="00267FDB">
        <w:rPr>
          <w:rFonts w:ascii="Arial" w:eastAsia="Arial" w:hAnsi="Arial" w:cs="Arial"/>
          <w:sz w:val="24"/>
          <w:szCs w:val="24"/>
        </w:rPr>
        <w:t>Leiter des weltweiten Service</w:t>
      </w:r>
      <w:r w:rsidR="00DD7586" w:rsidRPr="00267FDB">
        <w:rPr>
          <w:rFonts w:ascii="Arial" w:eastAsia="Arial" w:hAnsi="Arial" w:cs="Arial"/>
          <w:sz w:val="24"/>
          <w:szCs w:val="24"/>
        </w:rPr>
        <w:t xml:space="preserve"> bei </w:t>
      </w:r>
      <w:proofErr w:type="spellStart"/>
      <w:r w:rsidR="00DD7586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DD7586" w:rsidRPr="00267FDB">
        <w:rPr>
          <w:rFonts w:ascii="Arial" w:eastAsia="Arial" w:hAnsi="Arial" w:cs="Arial"/>
          <w:sz w:val="24"/>
          <w:szCs w:val="24"/>
        </w:rPr>
        <w:t xml:space="preserve"> Maschinenbau</w:t>
      </w:r>
      <w:r w:rsidR="002030BE" w:rsidRPr="00267FDB">
        <w:rPr>
          <w:rFonts w:ascii="Arial" w:eastAsia="Arial" w:hAnsi="Arial" w:cs="Arial"/>
          <w:sz w:val="24"/>
          <w:szCs w:val="24"/>
        </w:rPr>
        <w:t>,</w:t>
      </w:r>
      <w:r w:rsidR="00D60C79" w:rsidRPr="00267FDB">
        <w:rPr>
          <w:rFonts w:ascii="Arial" w:eastAsia="Arial" w:hAnsi="Arial" w:cs="Arial"/>
          <w:sz w:val="24"/>
          <w:szCs w:val="24"/>
        </w:rPr>
        <w:t xml:space="preserve"> freut sich über </w:t>
      </w:r>
      <w:r w:rsidR="00C76D1E" w:rsidRPr="00267FDB">
        <w:rPr>
          <w:rFonts w:ascii="Arial" w:eastAsia="Arial" w:hAnsi="Arial" w:cs="Arial"/>
          <w:sz w:val="24"/>
          <w:szCs w:val="24"/>
        </w:rPr>
        <w:t xml:space="preserve">die Eröffnung des </w:t>
      </w:r>
      <w:r w:rsidR="008345D1" w:rsidRPr="00267FDB">
        <w:rPr>
          <w:rFonts w:ascii="Arial" w:eastAsia="Arial" w:hAnsi="Arial" w:cs="Arial"/>
          <w:sz w:val="24"/>
          <w:szCs w:val="24"/>
        </w:rPr>
        <w:t xml:space="preserve">neuen Kundenzentrums. </w:t>
      </w:r>
      <w:r w:rsidR="00A24E87" w:rsidRPr="00267FDB">
        <w:rPr>
          <w:rFonts w:ascii="Arial" w:eastAsia="Arial" w:hAnsi="Arial" w:cs="Arial"/>
          <w:sz w:val="24"/>
          <w:szCs w:val="24"/>
        </w:rPr>
        <w:t>„</w:t>
      </w:r>
      <w:r w:rsidR="008345D1" w:rsidRPr="00267FDB">
        <w:rPr>
          <w:rFonts w:ascii="Arial" w:eastAsia="Arial" w:hAnsi="Arial" w:cs="Arial"/>
          <w:sz w:val="24"/>
          <w:szCs w:val="24"/>
        </w:rPr>
        <w:t>Der</w:t>
      </w:r>
      <w:r w:rsidR="00A24E87" w:rsidRPr="00267FDB">
        <w:rPr>
          <w:rFonts w:ascii="Arial" w:eastAsia="Arial" w:hAnsi="Arial" w:cs="Arial"/>
          <w:sz w:val="24"/>
          <w:szCs w:val="24"/>
        </w:rPr>
        <w:t xml:space="preserve"> Standort Berlin ist ein weiterer, </w:t>
      </w:r>
      <w:r w:rsidR="00620436" w:rsidRPr="00267FDB">
        <w:rPr>
          <w:rFonts w:ascii="Arial" w:eastAsia="Arial" w:hAnsi="Arial" w:cs="Arial"/>
          <w:sz w:val="24"/>
          <w:szCs w:val="24"/>
        </w:rPr>
        <w:t>strategischer</w:t>
      </w:r>
      <w:r w:rsidR="00A24E87" w:rsidRPr="00267FDB">
        <w:rPr>
          <w:rFonts w:ascii="Arial" w:eastAsia="Arial" w:hAnsi="Arial" w:cs="Arial"/>
          <w:sz w:val="24"/>
          <w:szCs w:val="24"/>
        </w:rPr>
        <w:t xml:space="preserve"> Schritt, um </w:t>
      </w:r>
      <w:r w:rsidR="008345D1" w:rsidRPr="00267FDB">
        <w:rPr>
          <w:rFonts w:ascii="Arial" w:eastAsia="Arial" w:hAnsi="Arial" w:cs="Arial"/>
          <w:sz w:val="24"/>
          <w:szCs w:val="24"/>
        </w:rPr>
        <w:t xml:space="preserve">unsere Kundenbasis und das </w:t>
      </w:r>
      <w:r w:rsidR="00A24E87" w:rsidRPr="00267FDB">
        <w:rPr>
          <w:rFonts w:ascii="Arial" w:eastAsia="Arial" w:hAnsi="Arial" w:cs="Arial"/>
          <w:sz w:val="24"/>
          <w:szCs w:val="24"/>
        </w:rPr>
        <w:t xml:space="preserve">Service-Geschäft für Verpackungsmaschinen </w:t>
      </w:r>
      <w:r w:rsidR="002030BE" w:rsidRPr="00267FDB">
        <w:rPr>
          <w:rFonts w:ascii="Arial" w:eastAsia="Arial" w:hAnsi="Arial" w:cs="Arial"/>
          <w:sz w:val="24"/>
          <w:szCs w:val="24"/>
        </w:rPr>
        <w:t xml:space="preserve">auszubauen und </w:t>
      </w:r>
      <w:r w:rsidR="00A24E87" w:rsidRPr="00267FDB">
        <w:rPr>
          <w:rFonts w:ascii="Arial" w:eastAsia="Arial" w:hAnsi="Arial" w:cs="Arial"/>
          <w:sz w:val="24"/>
          <w:szCs w:val="24"/>
        </w:rPr>
        <w:t xml:space="preserve">zu </w:t>
      </w:r>
      <w:r w:rsidR="00C76D1E" w:rsidRPr="00267FDB">
        <w:rPr>
          <w:rFonts w:ascii="Arial" w:eastAsia="Arial" w:hAnsi="Arial" w:cs="Arial"/>
          <w:sz w:val="24"/>
          <w:szCs w:val="24"/>
        </w:rPr>
        <w:t>erweitern“</w:t>
      </w:r>
      <w:r w:rsidR="002870D2" w:rsidRPr="00267FDB">
        <w:rPr>
          <w:rFonts w:ascii="Arial" w:eastAsia="Arial" w:hAnsi="Arial" w:cs="Arial"/>
          <w:sz w:val="24"/>
          <w:szCs w:val="24"/>
        </w:rPr>
        <w:t>,</w:t>
      </w:r>
      <w:r w:rsidR="00C76D1E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8345D1" w:rsidRPr="00267FDB">
        <w:rPr>
          <w:rFonts w:ascii="Arial" w:eastAsia="Arial" w:hAnsi="Arial" w:cs="Arial"/>
          <w:sz w:val="24"/>
          <w:szCs w:val="24"/>
        </w:rPr>
        <w:t xml:space="preserve">sagt </w:t>
      </w:r>
      <w:r w:rsidR="00620436" w:rsidRPr="00267FDB">
        <w:rPr>
          <w:rFonts w:ascii="Arial" w:eastAsia="Arial" w:hAnsi="Arial" w:cs="Arial"/>
          <w:sz w:val="24"/>
          <w:szCs w:val="24"/>
        </w:rPr>
        <w:t>Schmidt</w:t>
      </w:r>
      <w:r w:rsidR="008345D1" w:rsidRPr="00267FDB">
        <w:rPr>
          <w:rFonts w:ascii="Arial" w:eastAsia="Arial" w:hAnsi="Arial" w:cs="Arial"/>
          <w:sz w:val="24"/>
          <w:szCs w:val="24"/>
        </w:rPr>
        <w:t xml:space="preserve"> und ergänzt: </w:t>
      </w:r>
      <w:r w:rsidR="00C76D1E" w:rsidRPr="00267FDB">
        <w:rPr>
          <w:rFonts w:ascii="Arial" w:eastAsia="Arial" w:hAnsi="Arial" w:cs="Arial"/>
          <w:sz w:val="24"/>
          <w:szCs w:val="24"/>
        </w:rPr>
        <w:t>„</w:t>
      </w:r>
      <w:r w:rsidR="00CC6849" w:rsidRPr="00267FDB">
        <w:rPr>
          <w:rFonts w:ascii="Arial" w:eastAsia="Arial" w:hAnsi="Arial" w:cs="Arial"/>
          <w:sz w:val="24"/>
          <w:szCs w:val="24"/>
        </w:rPr>
        <w:t xml:space="preserve">Wir bieten </w:t>
      </w:r>
      <w:r w:rsidR="0023475E" w:rsidRPr="00267FDB">
        <w:rPr>
          <w:rFonts w:ascii="Arial" w:eastAsia="Arial" w:hAnsi="Arial" w:cs="Arial"/>
          <w:sz w:val="24"/>
          <w:szCs w:val="24"/>
        </w:rPr>
        <w:t xml:space="preserve">in Berlin </w:t>
      </w:r>
      <w:r w:rsidR="009A7DCA" w:rsidRPr="00267FDB">
        <w:rPr>
          <w:rFonts w:ascii="Arial" w:eastAsia="Arial" w:hAnsi="Arial" w:cs="Arial"/>
          <w:sz w:val="24"/>
          <w:szCs w:val="24"/>
        </w:rPr>
        <w:t>Kundens</w:t>
      </w:r>
      <w:r w:rsidR="0091640F" w:rsidRPr="00267FDB">
        <w:rPr>
          <w:rFonts w:ascii="Arial" w:eastAsia="Arial" w:hAnsi="Arial" w:cs="Arial"/>
          <w:sz w:val="24"/>
          <w:szCs w:val="24"/>
        </w:rPr>
        <w:t>chulungen</w:t>
      </w:r>
      <w:r w:rsidR="00CC6849" w:rsidRPr="00267FDB">
        <w:rPr>
          <w:rFonts w:ascii="Arial" w:eastAsia="Arial" w:hAnsi="Arial" w:cs="Arial"/>
          <w:sz w:val="24"/>
          <w:szCs w:val="24"/>
        </w:rPr>
        <w:t xml:space="preserve">, </w:t>
      </w:r>
      <w:r w:rsidR="0023475E" w:rsidRPr="00267FDB">
        <w:rPr>
          <w:rFonts w:ascii="Arial" w:eastAsia="Arial" w:hAnsi="Arial" w:cs="Arial"/>
          <w:sz w:val="24"/>
          <w:szCs w:val="24"/>
        </w:rPr>
        <w:t xml:space="preserve">umfangreichen </w:t>
      </w:r>
      <w:r w:rsidR="009A7DCA" w:rsidRPr="00267FDB">
        <w:rPr>
          <w:rFonts w:ascii="Arial" w:eastAsia="Arial" w:hAnsi="Arial" w:cs="Arial"/>
          <w:sz w:val="24"/>
          <w:szCs w:val="24"/>
        </w:rPr>
        <w:t>Servi</w:t>
      </w:r>
      <w:r w:rsidR="002030BE" w:rsidRPr="00267FDB">
        <w:rPr>
          <w:rFonts w:ascii="Arial" w:eastAsia="Arial" w:hAnsi="Arial" w:cs="Arial"/>
          <w:sz w:val="24"/>
          <w:szCs w:val="24"/>
        </w:rPr>
        <w:t>ce rund um die Maschinenwartung</w:t>
      </w:r>
      <w:r w:rsidR="009A7DCA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CC6849" w:rsidRPr="00267FDB">
        <w:rPr>
          <w:rFonts w:ascii="Arial" w:eastAsia="Arial" w:hAnsi="Arial" w:cs="Arial"/>
          <w:sz w:val="24"/>
          <w:szCs w:val="24"/>
        </w:rPr>
        <w:t xml:space="preserve">sowie </w:t>
      </w:r>
      <w:r w:rsidR="0023475E" w:rsidRPr="00267FDB">
        <w:rPr>
          <w:rFonts w:ascii="Arial" w:eastAsia="Arial" w:hAnsi="Arial" w:cs="Arial"/>
          <w:sz w:val="24"/>
          <w:szCs w:val="24"/>
        </w:rPr>
        <w:t>Beratung zur</w:t>
      </w:r>
      <w:r w:rsidR="00CC6849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91640F" w:rsidRPr="00267FDB">
        <w:rPr>
          <w:rFonts w:ascii="Arial" w:eastAsia="Arial" w:hAnsi="Arial" w:cs="Arial"/>
          <w:sz w:val="24"/>
          <w:szCs w:val="24"/>
        </w:rPr>
        <w:t xml:space="preserve">Modernisierung von Anlagen durch </w:t>
      </w:r>
      <w:proofErr w:type="spellStart"/>
      <w:r w:rsidR="0091640F" w:rsidRPr="00267FDB">
        <w:rPr>
          <w:rFonts w:ascii="Arial" w:eastAsia="Arial" w:hAnsi="Arial" w:cs="Arial"/>
          <w:sz w:val="24"/>
          <w:szCs w:val="24"/>
        </w:rPr>
        <w:t>Retrofit</w:t>
      </w:r>
      <w:proofErr w:type="spellEnd"/>
      <w:r w:rsidR="00620436" w:rsidRPr="00267FDB">
        <w:rPr>
          <w:rFonts w:ascii="Arial" w:eastAsia="Arial" w:hAnsi="Arial" w:cs="Arial"/>
          <w:sz w:val="24"/>
          <w:szCs w:val="24"/>
        </w:rPr>
        <w:t xml:space="preserve"> – </w:t>
      </w:r>
      <w:r w:rsidR="002870D2" w:rsidRPr="00267FDB">
        <w:rPr>
          <w:rFonts w:ascii="Arial" w:eastAsia="Arial" w:hAnsi="Arial" w:cs="Arial"/>
          <w:sz w:val="24"/>
          <w:szCs w:val="24"/>
        </w:rPr>
        <w:t>n</w:t>
      </w:r>
      <w:r w:rsidR="00620436" w:rsidRPr="00267FDB">
        <w:rPr>
          <w:rFonts w:ascii="Arial" w:eastAsia="Arial" w:hAnsi="Arial" w:cs="Arial"/>
          <w:sz w:val="24"/>
          <w:szCs w:val="24"/>
        </w:rPr>
        <w:t xml:space="preserve">icht nur für </w:t>
      </w:r>
      <w:proofErr w:type="spellStart"/>
      <w:r w:rsidR="00620436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620436" w:rsidRPr="00267FDB">
        <w:rPr>
          <w:rFonts w:ascii="Arial" w:eastAsia="Arial" w:hAnsi="Arial" w:cs="Arial"/>
          <w:sz w:val="24"/>
          <w:szCs w:val="24"/>
        </w:rPr>
        <w:t xml:space="preserve"> Maschinen.</w:t>
      </w:r>
      <w:r w:rsidR="009A7DCA" w:rsidRPr="00267FDB">
        <w:rPr>
          <w:rFonts w:ascii="Arial" w:eastAsia="Arial" w:hAnsi="Arial" w:cs="Arial"/>
          <w:sz w:val="24"/>
          <w:szCs w:val="24"/>
        </w:rPr>
        <w:t xml:space="preserve">“ </w:t>
      </w:r>
    </w:p>
    <w:p w14:paraId="1349D839" w14:textId="3744BC91" w:rsidR="007B2138" w:rsidRPr="00267FDB" w:rsidRDefault="0091728F" w:rsidP="006D660D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267FDB">
        <w:rPr>
          <w:rFonts w:ascii="Arial" w:eastAsia="Arial" w:hAnsi="Arial" w:cs="Arial"/>
          <w:b/>
          <w:sz w:val="24"/>
          <w:szCs w:val="24"/>
        </w:rPr>
        <w:t>Fünfk</w:t>
      </w:r>
      <w:r w:rsidR="00AF598A" w:rsidRPr="00267FDB">
        <w:rPr>
          <w:rFonts w:ascii="Arial" w:eastAsia="Arial" w:hAnsi="Arial" w:cs="Arial"/>
          <w:b/>
          <w:sz w:val="24"/>
          <w:szCs w:val="24"/>
        </w:rPr>
        <w:t>öpfiges Kompetenz-Team</w:t>
      </w:r>
      <w:r w:rsidR="006D660D" w:rsidRPr="00267FDB">
        <w:rPr>
          <w:rFonts w:ascii="Arial" w:eastAsia="Arial" w:hAnsi="Arial" w:cs="Arial"/>
          <w:b/>
          <w:sz w:val="24"/>
          <w:szCs w:val="24"/>
        </w:rPr>
        <w:br/>
      </w:r>
      <w:r w:rsidR="0022028A" w:rsidRPr="00267FDB">
        <w:rPr>
          <w:rFonts w:ascii="Arial" w:eastAsia="Arial" w:hAnsi="Arial" w:cs="Arial"/>
          <w:sz w:val="24"/>
          <w:szCs w:val="24"/>
        </w:rPr>
        <w:t xml:space="preserve">Das </w:t>
      </w:r>
      <w:r w:rsidR="004F28C6" w:rsidRPr="00267FDB">
        <w:rPr>
          <w:rFonts w:ascii="Arial" w:eastAsia="Arial" w:hAnsi="Arial" w:cs="Arial"/>
          <w:sz w:val="24"/>
          <w:szCs w:val="24"/>
        </w:rPr>
        <w:t xml:space="preserve">neue, </w:t>
      </w:r>
      <w:r w:rsidRPr="00267FDB">
        <w:rPr>
          <w:rFonts w:ascii="Arial" w:eastAsia="Arial" w:hAnsi="Arial" w:cs="Arial"/>
          <w:sz w:val="24"/>
          <w:szCs w:val="24"/>
        </w:rPr>
        <w:t>fünf</w:t>
      </w:r>
      <w:r w:rsidR="0022028A" w:rsidRPr="00267FDB">
        <w:rPr>
          <w:rFonts w:ascii="Arial" w:eastAsia="Arial" w:hAnsi="Arial" w:cs="Arial"/>
          <w:sz w:val="24"/>
          <w:szCs w:val="24"/>
        </w:rPr>
        <w:t>köpfige Team</w:t>
      </w:r>
      <w:r w:rsidR="004F28C6" w:rsidRPr="00267FDB">
        <w:rPr>
          <w:rFonts w:ascii="Arial" w:eastAsia="Arial" w:hAnsi="Arial" w:cs="Arial"/>
          <w:sz w:val="24"/>
          <w:szCs w:val="24"/>
        </w:rPr>
        <w:t xml:space="preserve"> des Kundenzentrums</w:t>
      </w:r>
      <w:r w:rsidR="0022028A" w:rsidRPr="00267FDB">
        <w:rPr>
          <w:rFonts w:ascii="Arial" w:eastAsia="Arial" w:hAnsi="Arial" w:cs="Arial"/>
          <w:sz w:val="24"/>
          <w:szCs w:val="24"/>
        </w:rPr>
        <w:t xml:space="preserve"> besteht aus </w:t>
      </w:r>
      <w:r w:rsidR="00E52C63" w:rsidRPr="00267FDB">
        <w:rPr>
          <w:rFonts w:ascii="Arial" w:eastAsia="Arial" w:hAnsi="Arial" w:cs="Arial"/>
          <w:sz w:val="24"/>
          <w:szCs w:val="24"/>
        </w:rPr>
        <w:t xml:space="preserve">Experten </w:t>
      </w:r>
      <w:r w:rsidR="00620436" w:rsidRPr="00267FDB">
        <w:rPr>
          <w:rFonts w:ascii="Arial" w:eastAsia="Arial" w:hAnsi="Arial" w:cs="Arial"/>
          <w:sz w:val="24"/>
          <w:szCs w:val="24"/>
        </w:rPr>
        <w:t>der Bereiche</w:t>
      </w:r>
      <w:r w:rsidR="00E52C63" w:rsidRPr="00267FDB">
        <w:rPr>
          <w:rFonts w:ascii="Arial" w:eastAsia="Arial" w:hAnsi="Arial" w:cs="Arial"/>
          <w:sz w:val="24"/>
          <w:szCs w:val="24"/>
        </w:rPr>
        <w:t xml:space="preserve"> Ersatzteilvertrieb, </w:t>
      </w:r>
      <w:r w:rsidR="0022028A" w:rsidRPr="00267FDB">
        <w:rPr>
          <w:rFonts w:ascii="Arial" w:eastAsia="Arial" w:hAnsi="Arial" w:cs="Arial"/>
          <w:sz w:val="24"/>
          <w:szCs w:val="24"/>
        </w:rPr>
        <w:t>Fi</w:t>
      </w:r>
      <w:r w:rsidR="00E52C63" w:rsidRPr="00267FDB">
        <w:rPr>
          <w:rFonts w:ascii="Arial" w:eastAsia="Arial" w:hAnsi="Arial" w:cs="Arial"/>
          <w:sz w:val="24"/>
          <w:szCs w:val="24"/>
        </w:rPr>
        <w:t xml:space="preserve">eldservice, </w:t>
      </w:r>
      <w:r w:rsidR="0022028A" w:rsidRPr="00267FDB">
        <w:rPr>
          <w:rFonts w:ascii="Arial" w:eastAsia="Arial" w:hAnsi="Arial" w:cs="Arial"/>
          <w:sz w:val="24"/>
          <w:szCs w:val="24"/>
        </w:rPr>
        <w:t xml:space="preserve">Inbetriebnahme und </w:t>
      </w:r>
      <w:proofErr w:type="spellStart"/>
      <w:r w:rsidR="0022028A" w:rsidRPr="00267FDB">
        <w:rPr>
          <w:rFonts w:ascii="Arial" w:eastAsia="Arial" w:hAnsi="Arial" w:cs="Arial"/>
          <w:sz w:val="24"/>
          <w:szCs w:val="24"/>
        </w:rPr>
        <w:t>Sales</w:t>
      </w:r>
      <w:proofErr w:type="spellEnd"/>
      <w:r w:rsidR="00E52C63" w:rsidRPr="00267FDB">
        <w:rPr>
          <w:rFonts w:ascii="Arial" w:eastAsia="Arial" w:hAnsi="Arial" w:cs="Arial"/>
          <w:sz w:val="24"/>
          <w:szCs w:val="24"/>
        </w:rPr>
        <w:t>.</w:t>
      </w:r>
      <w:r w:rsidR="0022028A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1B0FA2" w:rsidRPr="00267FDB">
        <w:rPr>
          <w:rFonts w:ascii="Arial" w:eastAsia="Arial" w:hAnsi="Arial" w:cs="Arial"/>
          <w:sz w:val="24"/>
          <w:szCs w:val="24"/>
        </w:rPr>
        <w:t xml:space="preserve">Neben Marco Stühmeier </w:t>
      </w:r>
      <w:r w:rsidR="00BD0C11" w:rsidRPr="00267FDB">
        <w:rPr>
          <w:rFonts w:ascii="Arial" w:eastAsia="Arial" w:hAnsi="Arial" w:cs="Arial"/>
          <w:sz w:val="24"/>
          <w:szCs w:val="24"/>
        </w:rPr>
        <w:t xml:space="preserve">verfügt </w:t>
      </w:r>
      <w:r w:rsidR="001B0FA2" w:rsidRPr="00267FDB">
        <w:rPr>
          <w:rFonts w:ascii="Arial" w:eastAsia="Arial" w:hAnsi="Arial" w:cs="Arial"/>
          <w:sz w:val="24"/>
          <w:szCs w:val="24"/>
        </w:rPr>
        <w:t xml:space="preserve">auch Karola Hepfner, die Anfang des Jahres als </w:t>
      </w:r>
      <w:proofErr w:type="spellStart"/>
      <w:r w:rsidR="001B0FA2" w:rsidRPr="00267FDB">
        <w:rPr>
          <w:rFonts w:ascii="Arial" w:eastAsia="Arial" w:hAnsi="Arial" w:cs="Arial"/>
          <w:sz w:val="24"/>
          <w:szCs w:val="24"/>
        </w:rPr>
        <w:t>Sales</w:t>
      </w:r>
      <w:proofErr w:type="spellEnd"/>
      <w:r w:rsidR="001B0FA2" w:rsidRPr="00267FDB">
        <w:rPr>
          <w:rFonts w:ascii="Arial" w:eastAsia="Arial" w:hAnsi="Arial" w:cs="Arial"/>
          <w:sz w:val="24"/>
          <w:szCs w:val="24"/>
        </w:rPr>
        <w:t xml:space="preserve"> Managerin für den Bereich </w:t>
      </w:r>
      <w:proofErr w:type="spellStart"/>
      <w:r w:rsidR="001B0FA2" w:rsidRPr="00267FDB">
        <w:rPr>
          <w:rFonts w:ascii="Arial" w:eastAsia="Arial" w:hAnsi="Arial" w:cs="Arial"/>
          <w:sz w:val="24"/>
          <w:szCs w:val="24"/>
        </w:rPr>
        <w:lastRenderedPageBreak/>
        <w:t>Packaging</w:t>
      </w:r>
      <w:proofErr w:type="spellEnd"/>
      <w:r w:rsidR="001B0FA2" w:rsidRPr="00267FDB">
        <w:rPr>
          <w:rFonts w:ascii="Arial" w:eastAsia="Arial" w:hAnsi="Arial" w:cs="Arial"/>
          <w:sz w:val="24"/>
          <w:szCs w:val="24"/>
        </w:rPr>
        <w:t xml:space="preserve"> zu </w:t>
      </w:r>
      <w:proofErr w:type="spellStart"/>
      <w:r w:rsidR="001B0FA2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1B0FA2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49783F" w:rsidRPr="00267FDB">
        <w:rPr>
          <w:rFonts w:ascii="Arial" w:eastAsia="Arial" w:hAnsi="Arial" w:cs="Arial"/>
          <w:sz w:val="24"/>
          <w:szCs w:val="24"/>
        </w:rPr>
        <w:t xml:space="preserve">Maschinenbau </w:t>
      </w:r>
      <w:r w:rsidR="001B0FA2" w:rsidRPr="00267FDB">
        <w:rPr>
          <w:rFonts w:ascii="Arial" w:eastAsia="Arial" w:hAnsi="Arial" w:cs="Arial"/>
          <w:sz w:val="24"/>
          <w:szCs w:val="24"/>
        </w:rPr>
        <w:t xml:space="preserve">gewechselt ist, </w:t>
      </w:r>
      <w:r w:rsidR="00CC6849" w:rsidRPr="00267FDB">
        <w:rPr>
          <w:rFonts w:ascii="Arial" w:eastAsia="Arial" w:hAnsi="Arial" w:cs="Arial"/>
          <w:sz w:val="24"/>
          <w:szCs w:val="24"/>
        </w:rPr>
        <w:t>über langjährige Erfahrung</w:t>
      </w:r>
      <w:r w:rsidR="00620436" w:rsidRPr="00267FDB">
        <w:rPr>
          <w:rFonts w:ascii="Arial" w:eastAsia="Arial" w:hAnsi="Arial" w:cs="Arial"/>
          <w:sz w:val="24"/>
          <w:szCs w:val="24"/>
        </w:rPr>
        <w:t xml:space="preserve"> im Bereich des </w:t>
      </w:r>
      <w:proofErr w:type="spellStart"/>
      <w:r w:rsidR="00620436" w:rsidRPr="00267FDB">
        <w:rPr>
          <w:rFonts w:ascii="Arial" w:eastAsia="Arial" w:hAnsi="Arial" w:cs="Arial"/>
          <w:sz w:val="24"/>
          <w:szCs w:val="24"/>
        </w:rPr>
        <w:t>Extrusionsblasformens</w:t>
      </w:r>
      <w:proofErr w:type="spellEnd"/>
      <w:r w:rsidR="00BD0C11" w:rsidRPr="00267FDB">
        <w:rPr>
          <w:rFonts w:ascii="Arial" w:eastAsia="Arial" w:hAnsi="Arial" w:cs="Arial"/>
          <w:sz w:val="24"/>
          <w:szCs w:val="24"/>
        </w:rPr>
        <w:t xml:space="preserve">. </w:t>
      </w:r>
      <w:r w:rsidR="00620436" w:rsidRPr="00267FDB">
        <w:rPr>
          <w:rFonts w:ascii="Arial" w:eastAsia="Arial" w:hAnsi="Arial" w:cs="Arial"/>
          <w:sz w:val="24"/>
          <w:szCs w:val="24"/>
        </w:rPr>
        <w:br/>
        <w:t xml:space="preserve">Einzelne Mitarbeiter des neuen </w:t>
      </w:r>
      <w:proofErr w:type="spellStart"/>
      <w:r w:rsidR="00620436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620436" w:rsidRPr="00267FDB">
        <w:rPr>
          <w:rFonts w:ascii="Arial" w:eastAsia="Arial" w:hAnsi="Arial" w:cs="Arial"/>
          <w:sz w:val="24"/>
          <w:szCs w:val="24"/>
        </w:rPr>
        <w:t>-Standor</w:t>
      </w:r>
      <w:r w:rsidR="002948E7" w:rsidRPr="00267FDB">
        <w:rPr>
          <w:rFonts w:ascii="Arial" w:eastAsia="Arial" w:hAnsi="Arial" w:cs="Arial"/>
          <w:sz w:val="24"/>
          <w:szCs w:val="24"/>
        </w:rPr>
        <w:t>ts haben bis zu 3</w:t>
      </w:r>
      <w:r w:rsidR="00620436" w:rsidRPr="00267FDB">
        <w:rPr>
          <w:rFonts w:ascii="Arial" w:eastAsia="Arial" w:hAnsi="Arial" w:cs="Arial"/>
          <w:sz w:val="24"/>
          <w:szCs w:val="24"/>
        </w:rPr>
        <w:t xml:space="preserve">0 Jahre Erfahrung mit </w:t>
      </w:r>
      <w:r w:rsidR="00620436" w:rsidRPr="00267FDB">
        <w:rPr>
          <w:rFonts w:ascii="Arial" w:eastAsia="Arial" w:hAnsi="Arial" w:cs="Arial"/>
          <w:sz w:val="24"/>
          <w:szCs w:val="24"/>
        </w:rPr>
        <w:br/>
      </w:r>
      <w:r w:rsidR="0022028A" w:rsidRPr="00267FDB">
        <w:rPr>
          <w:rFonts w:ascii="Arial" w:eastAsia="Arial" w:hAnsi="Arial" w:cs="Arial"/>
          <w:sz w:val="24"/>
          <w:szCs w:val="24"/>
        </w:rPr>
        <w:t>Blasformmaschinen</w:t>
      </w:r>
      <w:r w:rsidR="00620436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CC6849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620436" w:rsidRPr="00267FDB">
        <w:rPr>
          <w:rFonts w:ascii="Arial" w:eastAsia="Arial" w:hAnsi="Arial" w:cs="Arial"/>
          <w:sz w:val="24"/>
          <w:szCs w:val="24"/>
        </w:rPr>
        <w:t>für den Verpackungsbereich</w:t>
      </w:r>
      <w:r w:rsidR="00BD0C11" w:rsidRPr="00267FDB">
        <w:rPr>
          <w:rFonts w:ascii="Arial" w:eastAsia="Arial" w:hAnsi="Arial" w:cs="Arial"/>
          <w:sz w:val="24"/>
          <w:szCs w:val="24"/>
        </w:rPr>
        <w:t>. Dabei beschränkt</w:t>
      </w:r>
      <w:r w:rsidRPr="00267FDB">
        <w:rPr>
          <w:rFonts w:ascii="Arial" w:eastAsia="Arial" w:hAnsi="Arial" w:cs="Arial"/>
          <w:sz w:val="24"/>
          <w:szCs w:val="24"/>
        </w:rPr>
        <w:t xml:space="preserve"> sich </w:t>
      </w:r>
      <w:r w:rsidR="00BD0C11" w:rsidRPr="00267FDB">
        <w:rPr>
          <w:rFonts w:ascii="Arial" w:eastAsia="Arial" w:hAnsi="Arial" w:cs="Arial"/>
          <w:sz w:val="24"/>
          <w:szCs w:val="24"/>
        </w:rPr>
        <w:t>das Service- und Be</w:t>
      </w:r>
      <w:r w:rsidRPr="00267FDB">
        <w:rPr>
          <w:rFonts w:ascii="Arial" w:eastAsia="Arial" w:hAnsi="Arial" w:cs="Arial"/>
          <w:sz w:val="24"/>
          <w:szCs w:val="24"/>
        </w:rPr>
        <w:t xml:space="preserve">ratungsspektrum </w:t>
      </w:r>
      <w:r w:rsidR="00BD0C11" w:rsidRPr="00267FDB">
        <w:rPr>
          <w:rFonts w:ascii="Arial" w:eastAsia="Arial" w:hAnsi="Arial" w:cs="Arial"/>
          <w:sz w:val="24"/>
          <w:szCs w:val="24"/>
        </w:rPr>
        <w:t xml:space="preserve">nicht nur auf </w:t>
      </w:r>
      <w:proofErr w:type="spellStart"/>
      <w:r w:rsidR="00DD4705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DD4705" w:rsidRPr="00267FDB">
        <w:rPr>
          <w:rFonts w:ascii="Arial" w:eastAsia="Arial" w:hAnsi="Arial" w:cs="Arial"/>
          <w:sz w:val="24"/>
          <w:szCs w:val="24"/>
        </w:rPr>
        <w:t>-</w:t>
      </w:r>
      <w:r w:rsidR="00BD0C11" w:rsidRPr="00267FDB">
        <w:rPr>
          <w:rFonts w:ascii="Arial" w:eastAsia="Arial" w:hAnsi="Arial" w:cs="Arial"/>
          <w:sz w:val="24"/>
          <w:szCs w:val="24"/>
        </w:rPr>
        <w:t xml:space="preserve">Maschinen, </w:t>
      </w:r>
      <w:r w:rsidR="00D82C8F" w:rsidRPr="00267FDB">
        <w:rPr>
          <w:rFonts w:ascii="Arial" w:eastAsia="Arial" w:hAnsi="Arial" w:cs="Arial"/>
          <w:sz w:val="24"/>
          <w:szCs w:val="24"/>
        </w:rPr>
        <w:t xml:space="preserve">sondern </w:t>
      </w:r>
      <w:r w:rsidRPr="00267FDB">
        <w:rPr>
          <w:rFonts w:ascii="Arial" w:eastAsia="Arial" w:hAnsi="Arial" w:cs="Arial"/>
          <w:sz w:val="24"/>
          <w:szCs w:val="24"/>
        </w:rPr>
        <w:t xml:space="preserve">umfasst </w:t>
      </w:r>
      <w:r w:rsidR="00D82C8F" w:rsidRPr="00267FDB">
        <w:rPr>
          <w:rFonts w:ascii="Arial" w:eastAsia="Arial" w:hAnsi="Arial" w:cs="Arial"/>
          <w:sz w:val="24"/>
          <w:szCs w:val="24"/>
        </w:rPr>
        <w:t xml:space="preserve">auch </w:t>
      </w:r>
      <w:proofErr w:type="spellStart"/>
      <w:r w:rsidR="002948E7" w:rsidRPr="00267FDB">
        <w:rPr>
          <w:rFonts w:ascii="Arial" w:eastAsia="Arial" w:hAnsi="Arial" w:cs="Arial"/>
          <w:sz w:val="24"/>
          <w:szCs w:val="24"/>
        </w:rPr>
        <w:t>Extrusionsblasformanlagen</w:t>
      </w:r>
      <w:proofErr w:type="spellEnd"/>
      <w:r w:rsidR="00BD0C11" w:rsidRPr="00267FDB">
        <w:rPr>
          <w:rFonts w:ascii="Arial" w:eastAsia="Arial" w:hAnsi="Arial" w:cs="Arial"/>
          <w:sz w:val="24"/>
          <w:szCs w:val="24"/>
        </w:rPr>
        <w:t xml:space="preserve"> von </w:t>
      </w:r>
      <w:r w:rsidR="00620436" w:rsidRPr="00267FDB">
        <w:rPr>
          <w:rFonts w:ascii="Arial" w:eastAsia="Arial" w:hAnsi="Arial" w:cs="Arial"/>
          <w:sz w:val="24"/>
          <w:szCs w:val="24"/>
        </w:rPr>
        <w:t xml:space="preserve">aktuell namhaften </w:t>
      </w:r>
      <w:r w:rsidR="00E52C63" w:rsidRPr="00267FDB">
        <w:rPr>
          <w:rFonts w:ascii="Arial" w:eastAsia="Arial" w:hAnsi="Arial" w:cs="Arial"/>
          <w:sz w:val="24"/>
          <w:szCs w:val="24"/>
        </w:rPr>
        <w:t>Hers</w:t>
      </w:r>
      <w:r w:rsidR="00BD0C11" w:rsidRPr="00267FDB">
        <w:rPr>
          <w:rFonts w:ascii="Arial" w:eastAsia="Arial" w:hAnsi="Arial" w:cs="Arial"/>
          <w:sz w:val="24"/>
          <w:szCs w:val="24"/>
        </w:rPr>
        <w:t xml:space="preserve">tellern </w:t>
      </w:r>
      <w:r w:rsidR="0040688F" w:rsidRPr="00267FDB">
        <w:rPr>
          <w:rFonts w:ascii="Arial" w:eastAsia="Arial" w:hAnsi="Arial" w:cs="Arial"/>
          <w:sz w:val="24"/>
          <w:szCs w:val="24"/>
        </w:rPr>
        <w:t>sowie fast vergessenen Firmen wie Fischer W-Müller</w:t>
      </w:r>
      <w:r w:rsidR="002948E7" w:rsidRPr="00267FDB">
        <w:rPr>
          <w:rFonts w:ascii="Arial" w:eastAsia="Arial" w:hAnsi="Arial" w:cs="Arial"/>
          <w:sz w:val="24"/>
          <w:szCs w:val="24"/>
        </w:rPr>
        <w:t>, Voith</w:t>
      </w:r>
      <w:r w:rsidR="0040688F" w:rsidRPr="00267FDB">
        <w:rPr>
          <w:rFonts w:ascii="Arial" w:eastAsia="Arial" w:hAnsi="Arial" w:cs="Arial"/>
          <w:sz w:val="24"/>
          <w:szCs w:val="24"/>
        </w:rPr>
        <w:t xml:space="preserve"> oder SIG-</w:t>
      </w:r>
      <w:proofErr w:type="spellStart"/>
      <w:r w:rsidR="0040688F" w:rsidRPr="00267FDB">
        <w:rPr>
          <w:rFonts w:ascii="Arial" w:eastAsia="Arial" w:hAnsi="Arial" w:cs="Arial"/>
          <w:sz w:val="24"/>
          <w:szCs w:val="24"/>
        </w:rPr>
        <w:t>Blowtec</w:t>
      </w:r>
      <w:proofErr w:type="spellEnd"/>
      <w:r w:rsidR="003939E6" w:rsidRPr="00267FDB">
        <w:rPr>
          <w:rFonts w:ascii="Arial" w:eastAsia="Arial" w:hAnsi="Arial" w:cs="Arial"/>
          <w:sz w:val="24"/>
          <w:szCs w:val="24"/>
        </w:rPr>
        <w:t>. Das neue Kundenzentrum</w:t>
      </w:r>
      <w:r w:rsidRPr="00267FDB">
        <w:rPr>
          <w:rFonts w:ascii="Arial" w:eastAsia="Arial" w:hAnsi="Arial" w:cs="Arial"/>
          <w:sz w:val="24"/>
          <w:szCs w:val="24"/>
        </w:rPr>
        <w:t xml:space="preserve"> ist daher nicht nur erste </w:t>
      </w:r>
      <w:r w:rsidR="00CC6849" w:rsidRPr="00267FDB">
        <w:rPr>
          <w:rFonts w:ascii="Arial" w:eastAsia="Arial" w:hAnsi="Arial" w:cs="Arial"/>
          <w:sz w:val="24"/>
          <w:szCs w:val="24"/>
        </w:rPr>
        <w:t>Servicea</w:t>
      </w:r>
      <w:r w:rsidRPr="00267FDB">
        <w:rPr>
          <w:rFonts w:ascii="Arial" w:eastAsia="Arial" w:hAnsi="Arial" w:cs="Arial"/>
          <w:sz w:val="24"/>
          <w:szCs w:val="24"/>
        </w:rPr>
        <w:t xml:space="preserve">dresse für </w:t>
      </w:r>
      <w:proofErr w:type="spellStart"/>
      <w:r w:rsidR="003939E6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3939E6" w:rsidRPr="00267FDB">
        <w:rPr>
          <w:rFonts w:ascii="Arial" w:eastAsia="Arial" w:hAnsi="Arial" w:cs="Arial"/>
          <w:sz w:val="24"/>
          <w:szCs w:val="24"/>
        </w:rPr>
        <w:t xml:space="preserve"> </w:t>
      </w:r>
      <w:r w:rsidR="0040688F" w:rsidRPr="00267FDB">
        <w:rPr>
          <w:rFonts w:ascii="Arial" w:eastAsia="Arial" w:hAnsi="Arial" w:cs="Arial"/>
          <w:sz w:val="24"/>
          <w:szCs w:val="24"/>
        </w:rPr>
        <w:t>Kunden</w:t>
      </w:r>
      <w:r w:rsidRPr="00267FDB">
        <w:rPr>
          <w:rFonts w:ascii="Arial" w:eastAsia="Arial" w:hAnsi="Arial" w:cs="Arial"/>
          <w:sz w:val="24"/>
          <w:szCs w:val="24"/>
        </w:rPr>
        <w:t xml:space="preserve">, sondern </w:t>
      </w:r>
      <w:r w:rsidR="0023475E" w:rsidRPr="00267FDB">
        <w:rPr>
          <w:rFonts w:ascii="Arial" w:eastAsia="Arial" w:hAnsi="Arial" w:cs="Arial"/>
          <w:sz w:val="24"/>
          <w:szCs w:val="24"/>
        </w:rPr>
        <w:t xml:space="preserve">auch </w:t>
      </w:r>
      <w:r w:rsidRPr="00267FDB">
        <w:rPr>
          <w:rFonts w:ascii="Arial" w:eastAsia="Arial" w:hAnsi="Arial" w:cs="Arial"/>
          <w:sz w:val="24"/>
          <w:szCs w:val="24"/>
        </w:rPr>
        <w:t xml:space="preserve">für alle </w:t>
      </w:r>
      <w:r w:rsidR="0040688F" w:rsidRPr="00267FDB">
        <w:rPr>
          <w:rFonts w:ascii="Arial" w:eastAsia="Arial" w:hAnsi="Arial" w:cs="Arial"/>
          <w:sz w:val="24"/>
          <w:szCs w:val="24"/>
        </w:rPr>
        <w:t xml:space="preserve">Interessenten mit </w:t>
      </w:r>
      <w:r w:rsidRPr="00267FDB">
        <w:rPr>
          <w:rFonts w:ascii="Arial" w:eastAsia="Arial" w:hAnsi="Arial" w:cs="Arial"/>
          <w:sz w:val="24"/>
          <w:szCs w:val="24"/>
        </w:rPr>
        <w:t>bereits vorhandenen Ve</w:t>
      </w:r>
      <w:r w:rsidR="0040688F" w:rsidRPr="00267FDB">
        <w:rPr>
          <w:rFonts w:ascii="Arial" w:eastAsia="Arial" w:hAnsi="Arial" w:cs="Arial"/>
          <w:sz w:val="24"/>
          <w:szCs w:val="24"/>
        </w:rPr>
        <w:t>rpackungsmaschinen</w:t>
      </w:r>
      <w:r w:rsidRPr="00267FDB">
        <w:rPr>
          <w:rFonts w:ascii="Arial" w:eastAsia="Arial" w:hAnsi="Arial" w:cs="Arial"/>
          <w:sz w:val="24"/>
          <w:szCs w:val="24"/>
        </w:rPr>
        <w:t>.</w:t>
      </w:r>
      <w:r w:rsidR="0040688F" w:rsidRPr="00267FDB">
        <w:rPr>
          <w:rFonts w:ascii="Arial" w:eastAsia="Arial" w:hAnsi="Arial" w:cs="Arial"/>
          <w:sz w:val="24"/>
          <w:szCs w:val="24"/>
        </w:rPr>
        <w:br/>
      </w:r>
      <w:r w:rsidR="000E560F" w:rsidRPr="00267FDB">
        <w:rPr>
          <w:rFonts w:ascii="Arial" w:eastAsia="Arial" w:hAnsi="Arial" w:cs="Arial"/>
          <w:sz w:val="24"/>
          <w:szCs w:val="24"/>
        </w:rPr>
        <w:br/>
      </w:r>
      <w:r w:rsidR="0065329B" w:rsidRPr="00267FDB">
        <w:rPr>
          <w:rFonts w:ascii="Arial" w:eastAsia="Arial" w:hAnsi="Arial" w:cs="Arial"/>
          <w:b/>
          <w:sz w:val="24"/>
          <w:szCs w:val="24"/>
        </w:rPr>
        <w:t xml:space="preserve">Über </w:t>
      </w:r>
      <w:proofErr w:type="spellStart"/>
      <w:r w:rsidR="0065329B" w:rsidRPr="00267FDB">
        <w:rPr>
          <w:rFonts w:ascii="Arial" w:eastAsia="Arial" w:hAnsi="Arial" w:cs="Arial"/>
          <w:b/>
          <w:sz w:val="24"/>
          <w:szCs w:val="24"/>
        </w:rPr>
        <w:t>Kautex</w:t>
      </w:r>
      <w:proofErr w:type="spellEnd"/>
      <w:r w:rsidR="0065329B" w:rsidRPr="00267FDB">
        <w:rPr>
          <w:rFonts w:ascii="Arial" w:eastAsia="Arial" w:hAnsi="Arial" w:cs="Arial"/>
          <w:b/>
          <w:sz w:val="24"/>
          <w:szCs w:val="24"/>
        </w:rPr>
        <w:t xml:space="preserve"> Maschinenbau</w:t>
      </w:r>
      <w:r w:rsidR="00242FCE" w:rsidRPr="00267FDB">
        <w:rPr>
          <w:rFonts w:ascii="Arial" w:eastAsia="Arial" w:hAnsi="Arial" w:cs="Arial"/>
          <w:sz w:val="24"/>
          <w:szCs w:val="24"/>
        </w:rPr>
        <w:br/>
      </w:r>
      <w:r w:rsidR="00B86A90" w:rsidRPr="00267FDB">
        <w:rPr>
          <w:rFonts w:ascii="Arial" w:eastAsia="Arial" w:hAnsi="Arial" w:cs="Arial"/>
          <w:sz w:val="24"/>
          <w:szCs w:val="24"/>
        </w:rPr>
        <w:t>Acht Dekaden</w:t>
      </w:r>
      <w:r w:rsidR="002870D2" w:rsidRPr="00267FDB">
        <w:rPr>
          <w:rFonts w:ascii="Arial" w:eastAsia="Arial" w:hAnsi="Arial" w:cs="Arial"/>
          <w:sz w:val="24"/>
          <w:szCs w:val="24"/>
        </w:rPr>
        <w:t>,</w:t>
      </w:r>
      <w:r w:rsidR="00B86A90" w:rsidRPr="00267FDB">
        <w:rPr>
          <w:rFonts w:ascii="Arial" w:eastAsia="Arial" w:hAnsi="Arial" w:cs="Arial"/>
          <w:sz w:val="24"/>
          <w:szCs w:val="24"/>
        </w:rPr>
        <w:t xml:space="preserve"> geprägt durch Innovationskraft und Leistungen für seine Kunden</w:t>
      </w:r>
      <w:r w:rsidR="002870D2" w:rsidRPr="00267FDB">
        <w:rPr>
          <w:rFonts w:ascii="Arial" w:eastAsia="Arial" w:hAnsi="Arial" w:cs="Arial"/>
          <w:sz w:val="24"/>
          <w:szCs w:val="24"/>
        </w:rPr>
        <w:t>,</w:t>
      </w:r>
      <w:r w:rsidR="00B86A90" w:rsidRPr="00267FDB">
        <w:rPr>
          <w:rFonts w:ascii="Arial" w:eastAsia="Arial" w:hAnsi="Arial" w:cs="Arial"/>
          <w:sz w:val="24"/>
          <w:szCs w:val="24"/>
        </w:rPr>
        <w:t xml:space="preserve"> machen </w:t>
      </w:r>
      <w:proofErr w:type="spellStart"/>
      <w:r w:rsidR="00B86A90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B86A90" w:rsidRPr="00267FDB">
        <w:rPr>
          <w:rFonts w:ascii="Arial" w:eastAsia="Arial" w:hAnsi="Arial" w:cs="Arial"/>
          <w:sz w:val="24"/>
          <w:szCs w:val="24"/>
        </w:rPr>
        <w:t xml:space="preserve"> Maschinenbau heute zu einem weltweit führe</w:t>
      </w:r>
      <w:r w:rsidR="00F94AC9">
        <w:rPr>
          <w:rFonts w:ascii="Arial" w:eastAsia="Arial" w:hAnsi="Arial" w:cs="Arial"/>
          <w:sz w:val="24"/>
          <w:szCs w:val="24"/>
        </w:rPr>
        <w:t>nden Anbieter in der B</w:t>
      </w:r>
      <w:r w:rsidR="00B86A90" w:rsidRPr="00267FDB">
        <w:rPr>
          <w:rFonts w:ascii="Arial" w:eastAsia="Arial" w:hAnsi="Arial" w:cs="Arial"/>
          <w:sz w:val="24"/>
          <w:szCs w:val="24"/>
        </w:rPr>
        <w:t>lasformtechnik. Zu den internationalen Kunden gehören Automobilkonzerne und Zulieferbetriebe sowie Unternehmen aus der Verpackungsindustrie. Sie alle setzen auf das Know-how einer Marke, die für Qualität u</w:t>
      </w:r>
      <w:r w:rsidR="00620436" w:rsidRPr="00267FDB">
        <w:rPr>
          <w:rFonts w:ascii="Arial" w:eastAsia="Arial" w:hAnsi="Arial" w:cs="Arial"/>
          <w:sz w:val="24"/>
          <w:szCs w:val="24"/>
        </w:rPr>
        <w:t>nd Zuverlässigkeit steht. Mit 41</w:t>
      </w:r>
      <w:r w:rsidR="00B86A90" w:rsidRPr="00267FDB">
        <w:rPr>
          <w:rFonts w:ascii="Arial" w:eastAsia="Arial" w:hAnsi="Arial" w:cs="Arial"/>
          <w:sz w:val="24"/>
          <w:szCs w:val="24"/>
        </w:rPr>
        <w:t>0 Mitarbeitern in Deutschland und weiteren 140 Mitarbeitern weltweit erwirtschaftet</w:t>
      </w:r>
      <w:r w:rsidR="002870D2" w:rsidRPr="00267FDB">
        <w:rPr>
          <w:rFonts w:ascii="Arial" w:eastAsia="Arial" w:hAnsi="Arial" w:cs="Arial"/>
          <w:sz w:val="24"/>
          <w:szCs w:val="24"/>
        </w:rPr>
        <w:t>e</w:t>
      </w:r>
      <w:r w:rsidR="00B86A90" w:rsidRPr="00267FDB">
        <w:rPr>
          <w:rFonts w:ascii="Arial" w:eastAsia="Arial" w:hAnsi="Arial" w:cs="Arial"/>
          <w:sz w:val="24"/>
          <w:szCs w:val="24"/>
        </w:rPr>
        <w:t xml:space="preserve"> das Unternehmen </w:t>
      </w:r>
      <w:r w:rsidR="00620436" w:rsidRPr="00267FDB">
        <w:rPr>
          <w:rFonts w:ascii="Arial" w:eastAsia="Arial" w:hAnsi="Arial" w:cs="Arial"/>
          <w:sz w:val="24"/>
          <w:szCs w:val="24"/>
        </w:rPr>
        <w:t>im Jahr 2015 einen Umsatz von 11</w:t>
      </w:r>
      <w:r w:rsidR="00B86A90" w:rsidRPr="00267FDB">
        <w:rPr>
          <w:rFonts w:ascii="Arial" w:eastAsia="Arial" w:hAnsi="Arial" w:cs="Arial"/>
          <w:sz w:val="24"/>
          <w:szCs w:val="24"/>
        </w:rPr>
        <w:t xml:space="preserve">0 Millionen Euro. Neben dem Hauptsitz in Bonn und regionalen Niederlassungen in USA, Russland, China, Italien und Indien unterhält </w:t>
      </w:r>
      <w:proofErr w:type="spellStart"/>
      <w:r w:rsidR="00B86A90" w:rsidRPr="00267FDB">
        <w:rPr>
          <w:rFonts w:ascii="Arial" w:eastAsia="Arial" w:hAnsi="Arial" w:cs="Arial"/>
          <w:sz w:val="24"/>
          <w:szCs w:val="24"/>
        </w:rPr>
        <w:t>Kautex</w:t>
      </w:r>
      <w:proofErr w:type="spellEnd"/>
      <w:r w:rsidR="00B86A90" w:rsidRPr="00267FDB">
        <w:rPr>
          <w:rFonts w:ascii="Arial" w:eastAsia="Arial" w:hAnsi="Arial" w:cs="Arial"/>
          <w:sz w:val="24"/>
          <w:szCs w:val="24"/>
        </w:rPr>
        <w:t xml:space="preserve"> Maschinenbau ein dichtes globales Netz von Service- und Vertriebsniederlassungen.</w:t>
      </w:r>
    </w:p>
    <w:p w14:paraId="12F8C59F" w14:textId="35CA5393" w:rsidR="0040688F" w:rsidRPr="00267FDB" w:rsidRDefault="007B2138" w:rsidP="007B2138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267FDB">
        <w:rPr>
          <w:rFonts w:ascii="Arial" w:eastAsia="Arial" w:hAnsi="Arial" w:cs="Arial"/>
          <w:sz w:val="24"/>
          <w:szCs w:val="24"/>
        </w:rPr>
        <w:t xml:space="preserve">Mehr Informationen zum Unternehmen und den Produkten erhalten Sie unter:  </w:t>
      </w:r>
      <w:r w:rsidR="006D660D" w:rsidRPr="00267FDB">
        <w:rPr>
          <w:rFonts w:ascii="Arial" w:eastAsia="Arial" w:hAnsi="Arial" w:cs="Arial"/>
          <w:sz w:val="24"/>
          <w:szCs w:val="24"/>
        </w:rPr>
        <w:br/>
      </w:r>
      <w:r w:rsidRPr="00267FDB">
        <w:rPr>
          <w:rFonts w:ascii="Arial" w:eastAsia="Arial" w:hAnsi="Arial" w:cs="Arial"/>
          <w:sz w:val="24"/>
          <w:szCs w:val="24"/>
        </w:rPr>
        <w:t>www.kautex-group.com.</w:t>
      </w:r>
      <w:r w:rsidR="00267FDB">
        <w:rPr>
          <w:rFonts w:ascii="Arial" w:eastAsia="Arial" w:hAnsi="Arial" w:cs="Arial"/>
          <w:sz w:val="24"/>
          <w:szCs w:val="24"/>
        </w:rPr>
        <w:br/>
      </w:r>
    </w:p>
    <w:p w14:paraId="6CC2201A" w14:textId="77777777" w:rsidR="00B31CC8" w:rsidRPr="00267FDB" w:rsidRDefault="0037080C" w:rsidP="00B31CC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67FDB">
        <w:rPr>
          <w:rFonts w:ascii="Arial" w:hAnsi="Arial" w:cs="Arial"/>
          <w:sz w:val="16"/>
          <w:szCs w:val="16"/>
          <w:lang w:val="en-US"/>
        </w:rPr>
        <w:t xml:space="preserve">© Kautex </w:t>
      </w:r>
      <w:proofErr w:type="spellStart"/>
      <w:r w:rsidRPr="00267FDB">
        <w:rPr>
          <w:rFonts w:ascii="Arial" w:hAnsi="Arial" w:cs="Arial"/>
          <w:sz w:val="16"/>
          <w:szCs w:val="16"/>
          <w:lang w:val="en-US"/>
        </w:rPr>
        <w:t>Maschinenbau</w:t>
      </w:r>
      <w:proofErr w:type="spellEnd"/>
      <w:r w:rsidRPr="00267FDB">
        <w:rPr>
          <w:rFonts w:ascii="Arial" w:hAnsi="Arial" w:cs="Arial"/>
          <w:sz w:val="16"/>
          <w:szCs w:val="16"/>
          <w:lang w:val="en-US"/>
        </w:rPr>
        <w:t xml:space="preserve"> GmbH 2016 </w:t>
      </w:r>
      <w:r w:rsidR="00B31CC8" w:rsidRPr="00267FDB">
        <w:rPr>
          <w:rFonts w:ascii="Arial" w:hAnsi="Arial" w:cs="Arial"/>
          <w:sz w:val="16"/>
          <w:szCs w:val="16"/>
          <w:lang w:val="en-US"/>
        </w:rPr>
        <w:t>- Copy permitted, please submit 2 print copies</w:t>
      </w:r>
    </w:p>
    <w:p w14:paraId="6E568040" w14:textId="77777777" w:rsidR="00B31CC8" w:rsidRPr="00267FDB" w:rsidRDefault="00B31CC8" w:rsidP="00B31C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67FDB">
        <w:rPr>
          <w:rFonts w:ascii="Arial" w:hAnsi="Arial" w:cs="Arial"/>
          <w:sz w:val="16"/>
          <w:szCs w:val="16"/>
          <w:lang w:val="en-US"/>
        </w:rPr>
        <w:t>Reprint free, two voucher copies requested</w:t>
      </w:r>
      <w:r w:rsidRPr="00267FDB">
        <w:rPr>
          <w:rFonts w:ascii="Arial" w:hAnsi="Arial" w:cs="Arial"/>
          <w:sz w:val="20"/>
          <w:szCs w:val="20"/>
          <w:lang w:val="en-US"/>
        </w:rPr>
        <w:br/>
      </w:r>
      <w:r w:rsidR="0091728F" w:rsidRPr="00267FDB">
        <w:rPr>
          <w:rFonts w:ascii="Arial" w:hAnsi="Arial" w:cs="Arial"/>
          <w:sz w:val="20"/>
          <w:szCs w:val="20"/>
          <w:lang w:val="en-US"/>
        </w:rPr>
        <w:br/>
      </w:r>
    </w:p>
    <w:p w14:paraId="07830C5E" w14:textId="42CE2F86" w:rsidR="00B31CC8" w:rsidRPr="00267FDB" w:rsidRDefault="00267FDB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4AC9">
        <w:rPr>
          <w:rFonts w:ascii="Arial" w:hAnsi="Arial" w:cs="Arial"/>
          <w:b/>
          <w:sz w:val="20"/>
          <w:szCs w:val="20"/>
        </w:rPr>
        <w:br w:type="column"/>
      </w:r>
      <w:r w:rsidR="009534D8" w:rsidRPr="00267FDB">
        <w:rPr>
          <w:rFonts w:ascii="Arial" w:hAnsi="Arial" w:cs="Arial"/>
          <w:b/>
          <w:sz w:val="20"/>
          <w:szCs w:val="20"/>
        </w:rPr>
        <w:lastRenderedPageBreak/>
        <w:t>Kontaktadresse</w:t>
      </w:r>
      <w:r w:rsidR="00051BF1">
        <w:rPr>
          <w:rFonts w:ascii="Arial" w:hAnsi="Arial" w:cs="Arial"/>
          <w:sz w:val="20"/>
          <w:szCs w:val="20"/>
        </w:rPr>
        <w:br/>
      </w:r>
      <w:r w:rsidR="00051BF1">
        <w:rPr>
          <w:rFonts w:ascii="Arial" w:hAnsi="Arial" w:cs="Arial"/>
          <w:sz w:val="20"/>
          <w:szCs w:val="20"/>
        </w:rPr>
        <w:br/>
        <w:t>Christian Kirchbaumer</w:t>
      </w:r>
      <w:r w:rsidR="00051BF1">
        <w:rPr>
          <w:rFonts w:ascii="Arial" w:hAnsi="Arial" w:cs="Arial"/>
          <w:sz w:val="20"/>
          <w:szCs w:val="20"/>
        </w:rPr>
        <w:br/>
        <w:t>Teamleiter Kommunikation u</w:t>
      </w:r>
      <w:r w:rsidR="0091728F" w:rsidRPr="00267FDB">
        <w:rPr>
          <w:rFonts w:ascii="Arial" w:hAnsi="Arial" w:cs="Arial"/>
          <w:sz w:val="20"/>
          <w:szCs w:val="20"/>
        </w:rPr>
        <w:t xml:space="preserve">nd </w:t>
      </w:r>
      <w:bookmarkStart w:id="0" w:name="_GoBack"/>
      <w:bookmarkEnd w:id="0"/>
      <w:r w:rsidR="0091728F" w:rsidRPr="00267FDB">
        <w:rPr>
          <w:rFonts w:ascii="Arial" w:hAnsi="Arial" w:cs="Arial"/>
          <w:sz w:val="20"/>
          <w:szCs w:val="20"/>
        </w:rPr>
        <w:t>Marketing</w:t>
      </w:r>
      <w:r w:rsidR="00B31CC8" w:rsidRPr="00267FDB">
        <w:rPr>
          <w:rFonts w:ascii="Arial" w:hAnsi="Arial" w:cs="Arial"/>
          <w:sz w:val="20"/>
          <w:szCs w:val="20"/>
        </w:rPr>
        <w:br/>
      </w:r>
      <w:r w:rsidR="004D4B26">
        <w:rPr>
          <w:rFonts w:ascii="Arial" w:hAnsi="Arial" w:cs="Arial"/>
          <w:sz w:val="20"/>
          <w:szCs w:val="20"/>
        </w:rPr>
        <w:br/>
      </w:r>
      <w:proofErr w:type="spellStart"/>
      <w:r w:rsidR="00B31CC8" w:rsidRPr="00267FDB">
        <w:rPr>
          <w:rFonts w:ascii="Arial" w:hAnsi="Arial" w:cs="Arial"/>
          <w:sz w:val="20"/>
          <w:szCs w:val="20"/>
        </w:rPr>
        <w:t>Kautex</w:t>
      </w:r>
      <w:proofErr w:type="spellEnd"/>
      <w:r w:rsidR="00B31CC8" w:rsidRPr="00267FDB">
        <w:rPr>
          <w:rFonts w:ascii="Arial" w:hAnsi="Arial" w:cs="Arial"/>
          <w:sz w:val="20"/>
          <w:szCs w:val="20"/>
        </w:rPr>
        <w:t xml:space="preserve"> Maschinenbau GmbH</w:t>
      </w:r>
    </w:p>
    <w:p w14:paraId="497E2207" w14:textId="77777777" w:rsidR="00B31CC8" w:rsidRPr="00267FDB" w:rsidRDefault="00B31CC8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67FDB">
        <w:rPr>
          <w:rFonts w:ascii="Arial" w:hAnsi="Arial" w:cs="Arial"/>
          <w:sz w:val="20"/>
          <w:szCs w:val="20"/>
        </w:rPr>
        <w:t>Kautexstr</w:t>
      </w:r>
      <w:proofErr w:type="spellEnd"/>
      <w:r w:rsidRPr="00267FDB">
        <w:rPr>
          <w:rFonts w:ascii="Arial" w:hAnsi="Arial" w:cs="Arial"/>
          <w:sz w:val="20"/>
          <w:szCs w:val="20"/>
        </w:rPr>
        <w:t>. 54</w:t>
      </w:r>
    </w:p>
    <w:p w14:paraId="06EC4302" w14:textId="2CCC1402" w:rsidR="00B31CC8" w:rsidRPr="00267FDB" w:rsidRDefault="0091728F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FDB">
        <w:rPr>
          <w:rFonts w:ascii="Arial" w:hAnsi="Arial" w:cs="Arial"/>
          <w:sz w:val="20"/>
          <w:szCs w:val="20"/>
        </w:rPr>
        <w:t>53229 Bonn</w:t>
      </w:r>
      <w:r w:rsidRPr="00267FDB">
        <w:rPr>
          <w:rFonts w:ascii="Arial" w:hAnsi="Arial" w:cs="Arial"/>
          <w:sz w:val="20"/>
          <w:szCs w:val="20"/>
        </w:rPr>
        <w:br/>
        <w:t>Germany</w:t>
      </w:r>
      <w:r w:rsidR="004D4B26">
        <w:rPr>
          <w:rFonts w:ascii="Arial" w:hAnsi="Arial" w:cs="Arial"/>
          <w:sz w:val="20"/>
          <w:szCs w:val="20"/>
        </w:rPr>
        <w:br/>
      </w:r>
    </w:p>
    <w:p w14:paraId="30D35CC0" w14:textId="77777777" w:rsidR="00B31CC8" w:rsidRPr="00267FDB" w:rsidRDefault="00B31CC8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FDB">
        <w:rPr>
          <w:rFonts w:ascii="Arial" w:hAnsi="Arial" w:cs="Arial"/>
          <w:sz w:val="20"/>
          <w:szCs w:val="20"/>
        </w:rPr>
        <w:t>T +49 228 489 370</w:t>
      </w:r>
    </w:p>
    <w:p w14:paraId="3799EDFE" w14:textId="77777777" w:rsidR="00C93FFD" w:rsidRPr="00267FDB" w:rsidRDefault="00B31CC8" w:rsidP="00B31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FDB">
        <w:rPr>
          <w:rFonts w:ascii="Arial" w:hAnsi="Arial" w:cs="Arial"/>
          <w:sz w:val="20"/>
          <w:szCs w:val="20"/>
        </w:rPr>
        <w:t>christian.kirchbaumer@kautex-group.com</w:t>
      </w:r>
    </w:p>
    <w:sectPr w:rsidR="00C93FFD" w:rsidRPr="00267FDB" w:rsidSect="002A069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402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457C0" w14:textId="77777777" w:rsidR="005070D4" w:rsidRDefault="005070D4" w:rsidP="00D10BA6">
      <w:pPr>
        <w:spacing w:after="0" w:line="240" w:lineRule="auto"/>
      </w:pPr>
      <w:r>
        <w:separator/>
      </w:r>
    </w:p>
  </w:endnote>
  <w:endnote w:type="continuationSeparator" w:id="0">
    <w:p w14:paraId="1C76E952" w14:textId="77777777" w:rsidR="005070D4" w:rsidRDefault="005070D4" w:rsidP="00D1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7DB4" w14:textId="77777777" w:rsidR="002030BE" w:rsidRDefault="002030BE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664F6CB6" wp14:editId="100A5C8F">
              <wp:simplePos x="0" y="0"/>
              <wp:positionH relativeFrom="column">
                <wp:posOffset>-365760</wp:posOffset>
              </wp:positionH>
              <wp:positionV relativeFrom="paragraph">
                <wp:posOffset>25400</wp:posOffset>
              </wp:positionV>
              <wp:extent cx="6843395" cy="335915"/>
              <wp:effectExtent l="0" t="0" r="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335915"/>
                        <a:chOff x="0" y="0"/>
                        <a:chExt cx="6843779" cy="336430"/>
                      </a:xfrm>
                    </wpg:grpSpPr>
                    <wps:wsp>
                      <wps:cNvPr id="17" name="Rechteck 17"/>
                      <wps:cNvSpPr/>
                      <wps:spPr>
                        <a:xfrm>
                          <a:off x="0" y="69012"/>
                          <a:ext cx="4499610" cy="1797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hteck 19"/>
                      <wps:cNvSpPr/>
                      <wps:spPr>
                        <a:xfrm>
                          <a:off x="4684144" y="69012"/>
                          <a:ext cx="2159635" cy="1797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01925" y="0"/>
                          <a:ext cx="2415396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63D6" w14:textId="77777777" w:rsidR="002030BE" w:rsidRPr="00C93E7E" w:rsidRDefault="002030BE" w:rsidP="00C93E7E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93E7E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www.kautex-group.com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744529" y="0"/>
                          <a:ext cx="2009954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E275" w14:textId="77777777" w:rsidR="002030BE" w:rsidRPr="00C93E7E" w:rsidRDefault="002030BE" w:rsidP="00C93E7E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uppieren 16" o:spid="_x0000_s1026" style="position:absolute;margin-left:-28.8pt;margin-top:2pt;width:538.85pt;height:26.45pt;z-index:251685888" coordsize="68437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">
              <v:rect id="Rechteck 17" o:spid="_x0000_s1027" style="position:absolute;top:690;width:449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K58EA&#10;AADbAAAADwAAAGRycy9kb3ducmV2LnhtbERPTWsCMRC9F/wPYQRvNWsPdl2NsggFpSetCN6Gzbi7&#10;uJmsSXTTf98UCr3N433OahNNJ57kfGtZwWyagSCurG65VnD6+njNQfiArLGzTAq+ycNmPXpZYaHt&#10;wAd6HkMtUgj7AhU0IfSFlL5qyKCf2p44cVfrDIYEXS21wyGFm06+ZdlcGmw5NTTY07ah6nZ8GAXb&#10;/XAuu3x/qXOzKD+jPLjyHpWajGO5BBEohn/xn3un0/x3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0iufBAAAA2wAAAA8AAAAAAAAAAAAAAAAAmAIAAGRycy9kb3du&#10;cmV2LnhtbFBLBQYAAAAABAAEAPUAAACGAwAAAAA=&#10;" fillcolor="#164194 [3215]" stroked="f" strokeweight="2pt"/>
              <v:rect id="Rechteck 19" o:spid="_x0000_s1028" style="position:absolute;left:46841;top:690;width:215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riMAA&#10;AADbAAAADwAAAGRycy9kb3ducmV2LnhtbERPS4vCMBC+C/sfwizsTdP1INo1isgKehF8IB5nm2kb&#10;bCYlidr990YQvM3H95zpvLONuJEPxrGC70EGgrhw2nCl4HhY9ccgQkTW2DgmBf8UYD776E0x1+7O&#10;O7rtYyVSCIccFdQxtrmUoajJYhi4ljhxpfMWY4K+ktrjPYXbRg6zbCQtGk4NNba0rKm47K9WAZeb&#10;0cSYbRn84mRPv8Py/FdJpb4+u8UPiEhdfItf7rVO8yfw/CU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kriMAAAADbAAAADwAAAAAAAAAAAAAAAACYAgAAZHJzL2Rvd25y&#10;ZXYueG1sUEsFBgAAAAAEAAQA9QAAAIUDAAAAAA==&#10;" fillcolor="#c6c6c6 [3214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3019;width:24154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2030BE" w:rsidRPr="00C93E7E" w:rsidRDefault="002030BE" w:rsidP="00C93E7E">
                      <w:pPr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93E7E"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www.kautex-group.com</w:t>
                      </w:r>
                    </w:p>
                  </w:txbxContent>
                </v:textbox>
              </v:shape>
              <v:shape id="Textfeld 2" o:spid="_x0000_s1030" type="#_x0000_t202" style="position:absolute;left:47445;width:2009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2030BE" w:rsidRPr="00C93E7E" w:rsidRDefault="002030BE" w:rsidP="00C93E7E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Germany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7D69D" w14:textId="77777777" w:rsidR="002030BE" w:rsidRDefault="002030BE">
    <w:pPr>
      <w:pStyle w:val="Fuzeile"/>
    </w:pPr>
  </w:p>
  <w:p w14:paraId="55512EAF" w14:textId="77777777" w:rsidR="002030BE" w:rsidRDefault="002030BE">
    <w:pPr>
      <w:pStyle w:val="Fuzeile"/>
    </w:pPr>
  </w:p>
  <w:p w14:paraId="2678CDC3" w14:textId="77777777" w:rsidR="002030BE" w:rsidRDefault="002030BE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F89F116" wp14:editId="09F28F9E">
              <wp:simplePos x="0" y="0"/>
              <wp:positionH relativeFrom="column">
                <wp:posOffset>-394335</wp:posOffset>
              </wp:positionH>
              <wp:positionV relativeFrom="paragraph">
                <wp:posOffset>7830</wp:posOffset>
              </wp:positionV>
              <wp:extent cx="6843779" cy="336430"/>
              <wp:effectExtent l="0" t="0" r="0" b="0"/>
              <wp:wrapNone/>
              <wp:docPr id="15" name="Gruppe Foo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779" cy="336430"/>
                        <a:chOff x="0" y="0"/>
                        <a:chExt cx="6843779" cy="336430"/>
                      </a:xfrm>
                    </wpg:grpSpPr>
                    <wps:wsp>
                      <wps:cNvPr id="1" name="Rechteck blau"/>
                      <wps:cNvSpPr/>
                      <wps:spPr>
                        <a:xfrm>
                          <a:off x="0" y="69012"/>
                          <a:ext cx="4499610" cy="1797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grau"/>
                      <wps:cNvSpPr/>
                      <wps:spPr>
                        <a:xfrm>
                          <a:off x="4684144" y="69012"/>
                          <a:ext cx="2159635" cy="1797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Textfeld Firma"/>
                      <wps:cNvSpPr txBox="1">
                        <a:spLocks noChangeArrowheads="1"/>
                      </wps:cNvSpPr>
                      <wps:spPr bwMode="auto">
                        <a:xfrm>
                          <a:off x="301925" y="0"/>
                          <a:ext cx="2415396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CD9FD" w14:textId="77777777" w:rsidR="002030BE" w:rsidRPr="00267809" w:rsidRDefault="002030BE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809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www.kautex-group.com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Textfeld Land"/>
                      <wps:cNvSpPr txBox="1">
                        <a:spLocks noChangeArrowheads="1"/>
                      </wps:cNvSpPr>
                      <wps:spPr bwMode="auto">
                        <a:xfrm>
                          <a:off x="4744529" y="0"/>
                          <a:ext cx="2009954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0430" w14:textId="77777777" w:rsidR="002030BE" w:rsidRPr="00267809" w:rsidRDefault="002030BE" w:rsidP="00C93E7E">
                            <w:pPr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67809"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uppe Footer" o:spid="_x0000_s1031" style="position:absolute;margin-left:-31.05pt;margin-top:.6pt;width:538.9pt;height:26.5pt;z-index:251682816" coordsize="68437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">
              <v:rect id="Rechteck blau" o:spid="_x0000_s1032" style="position:absolute;top:690;width:449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OKL8A&#10;AADaAAAADwAAAGRycy9kb3ducmV2LnhtbERPTYvCMBC9L/gfwgh7W1P3IN1qlCIIiifdRfA2NGNb&#10;bCY1ydrsvzeCsKfh8T5nsYqmE3dyvrWsYDrJQBBXVrdcK/j53nzkIHxA1thZJgV/5GG1HL0tsNB2&#10;4APdj6EWKYR9gQqaEPpCSl81ZNBPbE+cuIt1BkOCrpba4ZDCTSc/s2wmDbacGhrsad1QdT3+GgXr&#10;3XAqu3x3rnPzVe6jPLjyFpV6H8dyDiJQDP/il3ur0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Y4ovwAAANoAAAAPAAAAAAAAAAAAAAAAAJgCAABkcnMvZG93bnJl&#10;di54bWxQSwUGAAAAAAQABAD1AAAAhAMAAAAA&#10;" fillcolor="#164194 [3215]" stroked="f" strokeweight="2pt"/>
              <v:rect id="Rechteck grau" o:spid="_x0000_s1033" style="position:absolute;left:46841;top:690;width:21596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79r4A&#10;AADaAAAADwAAAGRycy9kb3ducmV2LnhtbERPTYvCMBC9L/gfwgje1lQPslajiLigF2FVxOPYTNtg&#10;MylJVuu/NwfB4+N9z5edbcSdfDCOFYyGGQjiwmnDlYLT8ff7B0SIyBobx6TgSQGWi97XHHPtHvxH&#10;90OsRArhkKOCOsY2lzIUNVkMQ9cSJ6503mJM0FdSe3ykcNvIcZZNpEXDqaHGltY1FbfDv1XA5W4y&#10;NWZfBr862/NmXF6ulVRq0O9WMxCRuvgRv91brSBtTVfSDZ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+e/a+AAAA2gAAAA8AAAAAAAAAAAAAAAAAmAIAAGRycy9kb3ducmV2&#10;LnhtbFBLBQYAAAAABAAEAPUAAACDAwAAAAA=&#10;" fillcolor="#c6c6c6 [3214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Firma" o:spid="_x0000_s1034" type="#_x0000_t202" style="position:absolute;left:3019;width:24154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2030BE" w:rsidRPr="00267809" w:rsidRDefault="002030BE">
                      <w:pPr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267809"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www.kautex-group.com</w:t>
                      </w:r>
                    </w:p>
                  </w:txbxContent>
                </v:textbox>
              </v:shape>
              <v:shape id="Textfeld Land" o:spid="_x0000_s1035" type="#_x0000_t202" style="position:absolute;left:47445;width:2009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030BE" w:rsidRPr="00267809" w:rsidRDefault="002030BE" w:rsidP="00C93E7E">
                      <w:pPr>
                        <w:jc w:val="center"/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 w:rsidRPr="00267809"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  <w:t>Germany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C049D" w14:textId="77777777" w:rsidR="005070D4" w:rsidRDefault="005070D4" w:rsidP="00D10BA6">
      <w:pPr>
        <w:spacing w:after="0" w:line="240" w:lineRule="auto"/>
      </w:pPr>
      <w:r>
        <w:separator/>
      </w:r>
    </w:p>
  </w:footnote>
  <w:footnote w:type="continuationSeparator" w:id="0">
    <w:p w14:paraId="4FF2AD75" w14:textId="77777777" w:rsidR="005070D4" w:rsidRDefault="005070D4" w:rsidP="00D1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F967" w14:textId="77777777" w:rsidR="002030BE" w:rsidRDefault="002030BE">
    <w:pPr>
      <w:pStyle w:val="Kopfzeile"/>
    </w:pPr>
  </w:p>
  <w:p w14:paraId="40D8ABC0" w14:textId="77777777" w:rsidR="002030BE" w:rsidRDefault="002030B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9984" behindDoc="0" locked="0" layoutInCell="1" allowOverlap="1" wp14:anchorId="2D8C266F" wp14:editId="74AB2FA3">
          <wp:simplePos x="0" y="0"/>
          <wp:positionH relativeFrom="leftMargin">
            <wp:posOffset>543560</wp:posOffset>
          </wp:positionH>
          <wp:positionV relativeFrom="topMargin">
            <wp:posOffset>543560</wp:posOffset>
          </wp:positionV>
          <wp:extent cx="2678400" cy="925200"/>
          <wp:effectExtent l="0" t="0" r="8255" b="825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92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4646F" w14:textId="77777777" w:rsidR="002030BE" w:rsidRDefault="002030B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788D96A3" wp14:editId="6AD8F05C">
          <wp:simplePos x="0" y="0"/>
          <wp:positionH relativeFrom="leftMargin">
            <wp:posOffset>543560</wp:posOffset>
          </wp:positionH>
          <wp:positionV relativeFrom="topMargin">
            <wp:posOffset>543560</wp:posOffset>
          </wp:positionV>
          <wp:extent cx="2678400" cy="925200"/>
          <wp:effectExtent l="0" t="0" r="8255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8400" cy="92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D5A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C8"/>
    <w:rsid w:val="00024477"/>
    <w:rsid w:val="00031F81"/>
    <w:rsid w:val="00033638"/>
    <w:rsid w:val="000374DB"/>
    <w:rsid w:val="00040DEE"/>
    <w:rsid w:val="00051BF1"/>
    <w:rsid w:val="00061F9A"/>
    <w:rsid w:val="0007411A"/>
    <w:rsid w:val="00076EE2"/>
    <w:rsid w:val="0009515B"/>
    <w:rsid w:val="00095CE8"/>
    <w:rsid w:val="000A069E"/>
    <w:rsid w:val="000A5F6F"/>
    <w:rsid w:val="000B3ED6"/>
    <w:rsid w:val="000C21B0"/>
    <w:rsid w:val="000E3A8C"/>
    <w:rsid w:val="000E560F"/>
    <w:rsid w:val="000E5E81"/>
    <w:rsid w:val="000F6343"/>
    <w:rsid w:val="000F7060"/>
    <w:rsid w:val="00101318"/>
    <w:rsid w:val="00105D3B"/>
    <w:rsid w:val="00120AE8"/>
    <w:rsid w:val="00122115"/>
    <w:rsid w:val="001261BE"/>
    <w:rsid w:val="0012717A"/>
    <w:rsid w:val="00137597"/>
    <w:rsid w:val="001433F5"/>
    <w:rsid w:val="00152D4F"/>
    <w:rsid w:val="0015382C"/>
    <w:rsid w:val="00157D5F"/>
    <w:rsid w:val="0016105B"/>
    <w:rsid w:val="00161194"/>
    <w:rsid w:val="0016330F"/>
    <w:rsid w:val="001646BE"/>
    <w:rsid w:val="00172375"/>
    <w:rsid w:val="00172C31"/>
    <w:rsid w:val="00175F59"/>
    <w:rsid w:val="00177991"/>
    <w:rsid w:val="001808DE"/>
    <w:rsid w:val="0018544E"/>
    <w:rsid w:val="001876B3"/>
    <w:rsid w:val="00191426"/>
    <w:rsid w:val="001A446C"/>
    <w:rsid w:val="001A58D8"/>
    <w:rsid w:val="001B0FA2"/>
    <w:rsid w:val="001B1882"/>
    <w:rsid w:val="001B3A2E"/>
    <w:rsid w:val="001B75CE"/>
    <w:rsid w:val="001C7393"/>
    <w:rsid w:val="001D4A5D"/>
    <w:rsid w:val="001D4C86"/>
    <w:rsid w:val="001F14D3"/>
    <w:rsid w:val="001F5052"/>
    <w:rsid w:val="002030BE"/>
    <w:rsid w:val="002101A2"/>
    <w:rsid w:val="002113D1"/>
    <w:rsid w:val="00214750"/>
    <w:rsid w:val="0022028A"/>
    <w:rsid w:val="0023475E"/>
    <w:rsid w:val="002370FE"/>
    <w:rsid w:val="002373AE"/>
    <w:rsid w:val="00242FCE"/>
    <w:rsid w:val="002431A4"/>
    <w:rsid w:val="002445A1"/>
    <w:rsid w:val="00246924"/>
    <w:rsid w:val="0024776C"/>
    <w:rsid w:val="00247A3A"/>
    <w:rsid w:val="00255278"/>
    <w:rsid w:val="00256084"/>
    <w:rsid w:val="00267809"/>
    <w:rsid w:val="00267FDB"/>
    <w:rsid w:val="00280E0F"/>
    <w:rsid w:val="0028115F"/>
    <w:rsid w:val="002870D2"/>
    <w:rsid w:val="002948E7"/>
    <w:rsid w:val="002A0550"/>
    <w:rsid w:val="002A069F"/>
    <w:rsid w:val="002A77C9"/>
    <w:rsid w:val="002B2F85"/>
    <w:rsid w:val="002B3E05"/>
    <w:rsid w:val="002B448B"/>
    <w:rsid w:val="002C05AF"/>
    <w:rsid w:val="002C49CD"/>
    <w:rsid w:val="002C5D17"/>
    <w:rsid w:val="002C5DAF"/>
    <w:rsid w:val="002E62D7"/>
    <w:rsid w:val="002F1F2B"/>
    <w:rsid w:val="00301EE3"/>
    <w:rsid w:val="0032610E"/>
    <w:rsid w:val="003266DE"/>
    <w:rsid w:val="00334788"/>
    <w:rsid w:val="00346DFA"/>
    <w:rsid w:val="00346ED5"/>
    <w:rsid w:val="00362C89"/>
    <w:rsid w:val="0036500E"/>
    <w:rsid w:val="00365AD7"/>
    <w:rsid w:val="0036661B"/>
    <w:rsid w:val="0037080C"/>
    <w:rsid w:val="0039272C"/>
    <w:rsid w:val="003939E6"/>
    <w:rsid w:val="00394963"/>
    <w:rsid w:val="00394C14"/>
    <w:rsid w:val="003A6612"/>
    <w:rsid w:val="003A7244"/>
    <w:rsid w:val="003C35E8"/>
    <w:rsid w:val="003C47D1"/>
    <w:rsid w:val="003D01E6"/>
    <w:rsid w:val="003D735F"/>
    <w:rsid w:val="003F096A"/>
    <w:rsid w:val="00404FF1"/>
    <w:rsid w:val="0040688F"/>
    <w:rsid w:val="00411FCF"/>
    <w:rsid w:val="00415BAC"/>
    <w:rsid w:val="00421A44"/>
    <w:rsid w:val="00424504"/>
    <w:rsid w:val="00447416"/>
    <w:rsid w:val="00452B4E"/>
    <w:rsid w:val="0045566D"/>
    <w:rsid w:val="00461F1E"/>
    <w:rsid w:val="00464EDB"/>
    <w:rsid w:val="00480A86"/>
    <w:rsid w:val="00480E9C"/>
    <w:rsid w:val="0049783F"/>
    <w:rsid w:val="004A3F0C"/>
    <w:rsid w:val="004A5702"/>
    <w:rsid w:val="004A66AA"/>
    <w:rsid w:val="004B32BB"/>
    <w:rsid w:val="004D2804"/>
    <w:rsid w:val="004D4B26"/>
    <w:rsid w:val="004E0FB4"/>
    <w:rsid w:val="004F28C6"/>
    <w:rsid w:val="004F47B3"/>
    <w:rsid w:val="00502F12"/>
    <w:rsid w:val="00504509"/>
    <w:rsid w:val="005070D4"/>
    <w:rsid w:val="0051406B"/>
    <w:rsid w:val="00522C89"/>
    <w:rsid w:val="00524129"/>
    <w:rsid w:val="00535639"/>
    <w:rsid w:val="00535C0A"/>
    <w:rsid w:val="005506DE"/>
    <w:rsid w:val="005578F0"/>
    <w:rsid w:val="005658E8"/>
    <w:rsid w:val="0056739A"/>
    <w:rsid w:val="00567A5B"/>
    <w:rsid w:val="00567AC9"/>
    <w:rsid w:val="00572D42"/>
    <w:rsid w:val="00576360"/>
    <w:rsid w:val="005846F8"/>
    <w:rsid w:val="00594F36"/>
    <w:rsid w:val="00597A75"/>
    <w:rsid w:val="005A01CE"/>
    <w:rsid w:val="005A4676"/>
    <w:rsid w:val="005A5736"/>
    <w:rsid w:val="005D67B5"/>
    <w:rsid w:val="005F0EDF"/>
    <w:rsid w:val="005F1945"/>
    <w:rsid w:val="005F72B6"/>
    <w:rsid w:val="0060114F"/>
    <w:rsid w:val="0060268B"/>
    <w:rsid w:val="00607118"/>
    <w:rsid w:val="00620436"/>
    <w:rsid w:val="0063248B"/>
    <w:rsid w:val="00653043"/>
    <w:rsid w:val="0065329B"/>
    <w:rsid w:val="0065494F"/>
    <w:rsid w:val="00655499"/>
    <w:rsid w:val="00657BFE"/>
    <w:rsid w:val="00663966"/>
    <w:rsid w:val="00670515"/>
    <w:rsid w:val="00673372"/>
    <w:rsid w:val="006741DF"/>
    <w:rsid w:val="00692F20"/>
    <w:rsid w:val="006B0B0D"/>
    <w:rsid w:val="006B117F"/>
    <w:rsid w:val="006B75C2"/>
    <w:rsid w:val="006C77F8"/>
    <w:rsid w:val="006D660D"/>
    <w:rsid w:val="006D7717"/>
    <w:rsid w:val="006D78A7"/>
    <w:rsid w:val="006E04A1"/>
    <w:rsid w:val="006E6664"/>
    <w:rsid w:val="006E7781"/>
    <w:rsid w:val="006F3E3D"/>
    <w:rsid w:val="006F7E2F"/>
    <w:rsid w:val="00712E6D"/>
    <w:rsid w:val="007136DE"/>
    <w:rsid w:val="0071517A"/>
    <w:rsid w:val="00722DD4"/>
    <w:rsid w:val="00725D27"/>
    <w:rsid w:val="0073353F"/>
    <w:rsid w:val="00740457"/>
    <w:rsid w:val="007409FD"/>
    <w:rsid w:val="007436C5"/>
    <w:rsid w:val="0074504A"/>
    <w:rsid w:val="0074536B"/>
    <w:rsid w:val="007503B7"/>
    <w:rsid w:val="007531C1"/>
    <w:rsid w:val="0076282C"/>
    <w:rsid w:val="00764287"/>
    <w:rsid w:val="00765474"/>
    <w:rsid w:val="00765DB2"/>
    <w:rsid w:val="007733CA"/>
    <w:rsid w:val="0079120D"/>
    <w:rsid w:val="007B2138"/>
    <w:rsid w:val="007B3277"/>
    <w:rsid w:val="007C6810"/>
    <w:rsid w:val="007D042E"/>
    <w:rsid w:val="007D3C8B"/>
    <w:rsid w:val="007E36AC"/>
    <w:rsid w:val="007E5EBD"/>
    <w:rsid w:val="007F6657"/>
    <w:rsid w:val="00800A94"/>
    <w:rsid w:val="00804919"/>
    <w:rsid w:val="0081254D"/>
    <w:rsid w:val="008345D1"/>
    <w:rsid w:val="00844EF6"/>
    <w:rsid w:val="00850E43"/>
    <w:rsid w:val="0085360E"/>
    <w:rsid w:val="00853E20"/>
    <w:rsid w:val="00855355"/>
    <w:rsid w:val="00856821"/>
    <w:rsid w:val="00860666"/>
    <w:rsid w:val="00863F97"/>
    <w:rsid w:val="0086445B"/>
    <w:rsid w:val="00864816"/>
    <w:rsid w:val="00864C81"/>
    <w:rsid w:val="008660E9"/>
    <w:rsid w:val="00884F7C"/>
    <w:rsid w:val="00895663"/>
    <w:rsid w:val="00897437"/>
    <w:rsid w:val="00897C7E"/>
    <w:rsid w:val="008A1BE7"/>
    <w:rsid w:val="008C0CEE"/>
    <w:rsid w:val="008C6EE1"/>
    <w:rsid w:val="008D5F52"/>
    <w:rsid w:val="008E40BB"/>
    <w:rsid w:val="008F2839"/>
    <w:rsid w:val="00902BC4"/>
    <w:rsid w:val="00905D5A"/>
    <w:rsid w:val="0091071A"/>
    <w:rsid w:val="00910729"/>
    <w:rsid w:val="009150A2"/>
    <w:rsid w:val="0091640F"/>
    <w:rsid w:val="0091728F"/>
    <w:rsid w:val="009229EF"/>
    <w:rsid w:val="00922A7D"/>
    <w:rsid w:val="00925576"/>
    <w:rsid w:val="009337FA"/>
    <w:rsid w:val="00934A2D"/>
    <w:rsid w:val="009429A9"/>
    <w:rsid w:val="009534D8"/>
    <w:rsid w:val="00953D26"/>
    <w:rsid w:val="00986752"/>
    <w:rsid w:val="00994866"/>
    <w:rsid w:val="009A1D25"/>
    <w:rsid w:val="009A2DFE"/>
    <w:rsid w:val="009A47A2"/>
    <w:rsid w:val="009A7C79"/>
    <w:rsid w:val="009A7DCA"/>
    <w:rsid w:val="009C0962"/>
    <w:rsid w:val="009C1239"/>
    <w:rsid w:val="009D2C8E"/>
    <w:rsid w:val="009D35FC"/>
    <w:rsid w:val="009D6CAB"/>
    <w:rsid w:val="009E03C4"/>
    <w:rsid w:val="009F21FC"/>
    <w:rsid w:val="009F6B73"/>
    <w:rsid w:val="009F74D5"/>
    <w:rsid w:val="00A004BB"/>
    <w:rsid w:val="00A0287B"/>
    <w:rsid w:val="00A14B63"/>
    <w:rsid w:val="00A24E87"/>
    <w:rsid w:val="00A455D7"/>
    <w:rsid w:val="00A507D7"/>
    <w:rsid w:val="00A50E09"/>
    <w:rsid w:val="00A54DB6"/>
    <w:rsid w:val="00A552F1"/>
    <w:rsid w:val="00A55615"/>
    <w:rsid w:val="00A648AD"/>
    <w:rsid w:val="00A86A94"/>
    <w:rsid w:val="00AA4357"/>
    <w:rsid w:val="00AA4D01"/>
    <w:rsid w:val="00AB0E5F"/>
    <w:rsid w:val="00AB5BC1"/>
    <w:rsid w:val="00AC1A7F"/>
    <w:rsid w:val="00AC1CD3"/>
    <w:rsid w:val="00AC4C39"/>
    <w:rsid w:val="00AD1987"/>
    <w:rsid w:val="00AE244D"/>
    <w:rsid w:val="00AE4134"/>
    <w:rsid w:val="00AF598A"/>
    <w:rsid w:val="00B008DC"/>
    <w:rsid w:val="00B151FA"/>
    <w:rsid w:val="00B17E56"/>
    <w:rsid w:val="00B21569"/>
    <w:rsid w:val="00B30340"/>
    <w:rsid w:val="00B31CC8"/>
    <w:rsid w:val="00B3435C"/>
    <w:rsid w:val="00B35034"/>
    <w:rsid w:val="00B3666B"/>
    <w:rsid w:val="00B46438"/>
    <w:rsid w:val="00B4724F"/>
    <w:rsid w:val="00B60D75"/>
    <w:rsid w:val="00B63DA3"/>
    <w:rsid w:val="00B644FE"/>
    <w:rsid w:val="00B660CF"/>
    <w:rsid w:val="00B73745"/>
    <w:rsid w:val="00B76ABE"/>
    <w:rsid w:val="00B86A90"/>
    <w:rsid w:val="00B90E2E"/>
    <w:rsid w:val="00B95A8C"/>
    <w:rsid w:val="00BA0C63"/>
    <w:rsid w:val="00BB36A7"/>
    <w:rsid w:val="00BC10DA"/>
    <w:rsid w:val="00BC1570"/>
    <w:rsid w:val="00BC2C01"/>
    <w:rsid w:val="00BC449B"/>
    <w:rsid w:val="00BD0C11"/>
    <w:rsid w:val="00BE17B5"/>
    <w:rsid w:val="00BE2CE9"/>
    <w:rsid w:val="00BE60BD"/>
    <w:rsid w:val="00BF411E"/>
    <w:rsid w:val="00BF76CF"/>
    <w:rsid w:val="00C0792F"/>
    <w:rsid w:val="00C23335"/>
    <w:rsid w:val="00C32E8C"/>
    <w:rsid w:val="00C3572A"/>
    <w:rsid w:val="00C3711F"/>
    <w:rsid w:val="00C454AE"/>
    <w:rsid w:val="00C47BC0"/>
    <w:rsid w:val="00C50597"/>
    <w:rsid w:val="00C508DF"/>
    <w:rsid w:val="00C52801"/>
    <w:rsid w:val="00C576FE"/>
    <w:rsid w:val="00C65C5B"/>
    <w:rsid w:val="00C72218"/>
    <w:rsid w:val="00C7478F"/>
    <w:rsid w:val="00C76D1E"/>
    <w:rsid w:val="00C80D36"/>
    <w:rsid w:val="00C831CC"/>
    <w:rsid w:val="00C83C77"/>
    <w:rsid w:val="00C85B25"/>
    <w:rsid w:val="00C91179"/>
    <w:rsid w:val="00C93E7E"/>
    <w:rsid w:val="00C93FFD"/>
    <w:rsid w:val="00C972BE"/>
    <w:rsid w:val="00CB4EA2"/>
    <w:rsid w:val="00CB713C"/>
    <w:rsid w:val="00CC6849"/>
    <w:rsid w:val="00CC78EF"/>
    <w:rsid w:val="00CD4370"/>
    <w:rsid w:val="00CD53E2"/>
    <w:rsid w:val="00CD73AA"/>
    <w:rsid w:val="00CE4BD7"/>
    <w:rsid w:val="00CE514D"/>
    <w:rsid w:val="00CE7884"/>
    <w:rsid w:val="00D0147B"/>
    <w:rsid w:val="00D1093A"/>
    <w:rsid w:val="00D10BA6"/>
    <w:rsid w:val="00D138B0"/>
    <w:rsid w:val="00D17E54"/>
    <w:rsid w:val="00D21DCB"/>
    <w:rsid w:val="00D27C51"/>
    <w:rsid w:val="00D32519"/>
    <w:rsid w:val="00D3687B"/>
    <w:rsid w:val="00D42092"/>
    <w:rsid w:val="00D43AAB"/>
    <w:rsid w:val="00D45DBC"/>
    <w:rsid w:val="00D5627B"/>
    <w:rsid w:val="00D60C79"/>
    <w:rsid w:val="00D60F95"/>
    <w:rsid w:val="00D613EE"/>
    <w:rsid w:val="00D64E8C"/>
    <w:rsid w:val="00D675E6"/>
    <w:rsid w:val="00D73768"/>
    <w:rsid w:val="00D74D1A"/>
    <w:rsid w:val="00D74D5B"/>
    <w:rsid w:val="00D82C8F"/>
    <w:rsid w:val="00D85EF2"/>
    <w:rsid w:val="00D8665E"/>
    <w:rsid w:val="00D86F6E"/>
    <w:rsid w:val="00D976BB"/>
    <w:rsid w:val="00DA1442"/>
    <w:rsid w:val="00DA149A"/>
    <w:rsid w:val="00DA51C9"/>
    <w:rsid w:val="00DB4297"/>
    <w:rsid w:val="00DB6633"/>
    <w:rsid w:val="00DC0CB8"/>
    <w:rsid w:val="00DC156D"/>
    <w:rsid w:val="00DC1757"/>
    <w:rsid w:val="00DC250A"/>
    <w:rsid w:val="00DC4F78"/>
    <w:rsid w:val="00DC762D"/>
    <w:rsid w:val="00DD1B68"/>
    <w:rsid w:val="00DD2A2A"/>
    <w:rsid w:val="00DD3B0B"/>
    <w:rsid w:val="00DD4705"/>
    <w:rsid w:val="00DD6BAC"/>
    <w:rsid w:val="00DD7586"/>
    <w:rsid w:val="00DD7E68"/>
    <w:rsid w:val="00DF1A5B"/>
    <w:rsid w:val="00E1322D"/>
    <w:rsid w:val="00E23B8E"/>
    <w:rsid w:val="00E25EA9"/>
    <w:rsid w:val="00E260B6"/>
    <w:rsid w:val="00E3111A"/>
    <w:rsid w:val="00E3311D"/>
    <w:rsid w:val="00E52C63"/>
    <w:rsid w:val="00E540CD"/>
    <w:rsid w:val="00E5534D"/>
    <w:rsid w:val="00E5643D"/>
    <w:rsid w:val="00E60F20"/>
    <w:rsid w:val="00E62146"/>
    <w:rsid w:val="00E632EB"/>
    <w:rsid w:val="00E65464"/>
    <w:rsid w:val="00E6676E"/>
    <w:rsid w:val="00E7253A"/>
    <w:rsid w:val="00E72F37"/>
    <w:rsid w:val="00E81BC9"/>
    <w:rsid w:val="00E868B2"/>
    <w:rsid w:val="00E92508"/>
    <w:rsid w:val="00E94F18"/>
    <w:rsid w:val="00E9514D"/>
    <w:rsid w:val="00EA5D38"/>
    <w:rsid w:val="00EB4389"/>
    <w:rsid w:val="00EC3FDF"/>
    <w:rsid w:val="00ED288F"/>
    <w:rsid w:val="00EE32C1"/>
    <w:rsid w:val="00EF04B4"/>
    <w:rsid w:val="00EF64BA"/>
    <w:rsid w:val="00F0609B"/>
    <w:rsid w:val="00F07566"/>
    <w:rsid w:val="00F1193B"/>
    <w:rsid w:val="00F261B8"/>
    <w:rsid w:val="00F27736"/>
    <w:rsid w:val="00F305F0"/>
    <w:rsid w:val="00F322C5"/>
    <w:rsid w:val="00F52AB7"/>
    <w:rsid w:val="00F53AE5"/>
    <w:rsid w:val="00F67F5B"/>
    <w:rsid w:val="00F735BD"/>
    <w:rsid w:val="00F83823"/>
    <w:rsid w:val="00F84BC1"/>
    <w:rsid w:val="00F9370E"/>
    <w:rsid w:val="00F94AC9"/>
    <w:rsid w:val="00FB1ADA"/>
    <w:rsid w:val="00FC5B7F"/>
    <w:rsid w:val="00FC5FB3"/>
    <w:rsid w:val="00FD3B75"/>
    <w:rsid w:val="00FE4C38"/>
    <w:rsid w:val="00FE7398"/>
    <w:rsid w:val="00FF415F"/>
    <w:rsid w:val="00FF69A1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92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C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BA6"/>
  </w:style>
  <w:style w:type="paragraph" w:styleId="Fuzeile">
    <w:name w:val="footer"/>
    <w:basedOn w:val="Standard"/>
    <w:link w:val="FuzeileZchn"/>
    <w:uiPriority w:val="99"/>
    <w:unhideWhenUsed/>
    <w:rsid w:val="00D1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BA6"/>
  </w:style>
  <w:style w:type="character" w:styleId="Seitenzahl">
    <w:name w:val="page number"/>
    <w:basedOn w:val="Absatz-Standardschriftart"/>
    <w:rsid w:val="00424504"/>
  </w:style>
  <w:style w:type="character" w:styleId="Hyperlink">
    <w:name w:val="Hyperlink"/>
    <w:basedOn w:val="Absatz-Standardschriftart"/>
    <w:uiPriority w:val="99"/>
    <w:unhideWhenUsed/>
    <w:rsid w:val="00406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C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BA6"/>
  </w:style>
  <w:style w:type="paragraph" w:styleId="Fuzeile">
    <w:name w:val="footer"/>
    <w:basedOn w:val="Standard"/>
    <w:link w:val="FuzeileZchn"/>
    <w:uiPriority w:val="99"/>
    <w:unhideWhenUsed/>
    <w:rsid w:val="00D1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BA6"/>
  </w:style>
  <w:style w:type="character" w:styleId="Seitenzahl">
    <w:name w:val="page number"/>
    <w:basedOn w:val="Absatz-Standardschriftart"/>
    <w:rsid w:val="00424504"/>
  </w:style>
  <w:style w:type="character" w:styleId="Hyperlink">
    <w:name w:val="Hyperlink"/>
    <w:basedOn w:val="Absatz-Standardschriftart"/>
    <w:uiPriority w:val="99"/>
    <w:unhideWhenUsed/>
    <w:rsid w:val="00406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%202000\VORLAGEN\Kautex\Kautex%20Blanko.dotx" TargetMode="External"/></Relationships>
</file>

<file path=word/theme/theme1.xml><?xml version="1.0" encoding="utf-8"?>
<a:theme xmlns:a="http://schemas.openxmlformats.org/drawingml/2006/main" name="Larissa">
  <a:themeElements>
    <a:clrScheme name="Kautex">
      <a:dk1>
        <a:sysClr val="windowText" lastClr="000000"/>
      </a:dk1>
      <a:lt1>
        <a:sysClr val="window" lastClr="FFFFFF"/>
      </a:lt1>
      <a:dk2>
        <a:srgbClr val="164194"/>
      </a:dk2>
      <a:lt2>
        <a:srgbClr val="C6C6C6"/>
      </a:lt2>
      <a:accent1>
        <a:srgbClr val="164194"/>
      </a:accent1>
      <a:accent2>
        <a:srgbClr val="FF0000"/>
      </a:accent2>
      <a:accent3>
        <a:srgbClr val="00B050"/>
      </a:accent3>
      <a:accent4>
        <a:srgbClr val="00B0F0"/>
      </a:accent4>
      <a:accent5>
        <a:srgbClr val="FFFF00"/>
      </a:accent5>
      <a:accent6>
        <a:srgbClr val="FFC000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chemeClr val="accent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3C8F-D63E-4E79-AFB9-1B084E90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Kautex Blanko.dotx</Template>
  <TotalTime>0</TotalTime>
  <Pages>3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Kautex Maschinenbau GmbH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Kirchbaumer, Christian</dc:creator>
  <cp:lastModifiedBy>Kirchbaumer, Christian</cp:lastModifiedBy>
  <cp:revision>5</cp:revision>
  <cp:lastPrinted>2016-03-16T15:59:00Z</cp:lastPrinted>
  <dcterms:created xsi:type="dcterms:W3CDTF">2016-04-04T11:58:00Z</dcterms:created>
  <dcterms:modified xsi:type="dcterms:W3CDTF">2016-04-05T14:07:00Z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